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0" w:rsidRDefault="00985100" w:rsidP="00985100"/>
    <w:p w:rsidR="00985100" w:rsidRPr="001D307D" w:rsidRDefault="00985100" w:rsidP="00985100">
      <w:pPr>
        <w:rPr>
          <w:b/>
          <w:i/>
        </w:rPr>
      </w:pPr>
      <w:r w:rsidRPr="001D307D">
        <w:rPr>
          <w:b/>
          <w:i/>
        </w:rPr>
        <w:t xml:space="preserve">Providing </w:t>
      </w:r>
      <w:r w:rsidR="00E6352E">
        <w:rPr>
          <w:b/>
          <w:i/>
        </w:rPr>
        <w:t>S</w:t>
      </w:r>
      <w:r w:rsidRPr="001D307D">
        <w:rPr>
          <w:b/>
          <w:i/>
        </w:rPr>
        <w:t xml:space="preserve">tandard </w:t>
      </w:r>
      <w:r w:rsidR="00E6352E">
        <w:rPr>
          <w:b/>
          <w:i/>
        </w:rPr>
        <w:t>N</w:t>
      </w:r>
      <w:r w:rsidRPr="001D307D">
        <w:rPr>
          <w:b/>
          <w:i/>
        </w:rPr>
        <w:t>otification</w:t>
      </w:r>
    </w:p>
    <w:p w:rsidR="00985100" w:rsidRDefault="00985100" w:rsidP="00985100">
      <w:r>
        <w:t>Before any approved pesticides are applied, the school is required to inform all school employees, students and parents that the application is going to take place.</w:t>
      </w:r>
    </w:p>
    <w:p w:rsidR="00985100" w:rsidRDefault="00985100" w:rsidP="00985100"/>
    <w:p w:rsidR="00985100" w:rsidRDefault="00985100" w:rsidP="00985100">
      <w:r w:rsidRPr="00AB7505">
        <w:t>Standard notification is not required for indoor ap</w:t>
      </w:r>
      <w:r>
        <w:t xml:space="preserve">plications of approved products, </w:t>
      </w:r>
      <w:r w:rsidRPr="00AB7505">
        <w:t>but is always required for outdoor applications.  T</w:t>
      </w:r>
      <w:bookmarkStart w:id="0" w:name="_GoBack"/>
      <w:bookmarkEnd w:id="0"/>
      <w:r w:rsidRPr="00AB7505">
        <w:t xml:space="preserve">o ensure that </w:t>
      </w:r>
      <w:proofErr w:type="gramStart"/>
      <w:r w:rsidRPr="00AB7505">
        <w:t>appropriate actions are taken by both</w:t>
      </w:r>
      <w:proofErr w:type="gramEnd"/>
      <w:r w:rsidRPr="00AB7505">
        <w:t>, the school administration and the Contractor, please review the tables below.</w:t>
      </w:r>
    </w:p>
    <w:p w:rsidR="00985100" w:rsidRDefault="00985100" w:rsidP="00985100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25"/>
        <w:gridCol w:w="3577"/>
        <w:gridCol w:w="3746"/>
      </w:tblGrid>
      <w:tr w:rsidR="00985100" w:rsidRPr="0099265A">
        <w:tc>
          <w:tcPr>
            <w:tcW w:w="1425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577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3746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Vendor</w:t>
            </w:r>
          </w:p>
        </w:tc>
      </w:tr>
      <w:tr w:rsidR="00985100" w:rsidRPr="0099265A">
        <w:tc>
          <w:tcPr>
            <w:tcW w:w="1425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General “Standard Written Notification” Guidelines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</w:p>
          <w:p w:rsidR="00985100" w:rsidRPr="0099265A" w:rsidRDefault="00985100" w:rsidP="00985100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985100" w:rsidRPr="0099265A" w:rsidRDefault="00985100" w:rsidP="0098510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Provide notification to employees, parents and students at least </w:t>
            </w:r>
            <w:r w:rsidR="008D57FA">
              <w:rPr>
                <w:sz w:val="20"/>
                <w:szCs w:val="20"/>
              </w:rPr>
              <w:t>_____</w:t>
            </w:r>
            <w:r w:rsidRPr="0099265A">
              <w:rPr>
                <w:sz w:val="20"/>
                <w:szCs w:val="20"/>
              </w:rPr>
              <w:t xml:space="preserve"> working days before pesticides are applied. </w:t>
            </w:r>
          </w:p>
          <w:p w:rsidR="00985100" w:rsidRPr="0099265A" w:rsidRDefault="00985100" w:rsidP="0098510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This information includes:</w:t>
            </w:r>
          </w:p>
          <w:p w:rsidR="008D57FA" w:rsidRDefault="008D57FA" w:rsidP="0098510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85100" w:rsidRPr="0099265A">
              <w:rPr>
                <w:sz w:val="20"/>
                <w:szCs w:val="20"/>
              </w:rPr>
              <w:t xml:space="preserve"> Pesticide Standard Written Notification Form </w:t>
            </w:r>
          </w:p>
          <w:p w:rsidR="00985100" w:rsidRPr="0099265A" w:rsidRDefault="00985100" w:rsidP="0098510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Chemical Specific Fact Sheet(s) taken from the Extension Toxicology Network (TOXNET)</w:t>
            </w:r>
            <w:r>
              <w:rPr>
                <w:sz w:val="20"/>
                <w:szCs w:val="20"/>
              </w:rPr>
              <w:t xml:space="preserve"> </w:t>
            </w:r>
            <w:r w:rsidR="00E6352E">
              <w:rPr>
                <w:sz w:val="20"/>
                <w:szCs w:val="20"/>
              </w:rPr>
              <w:t>on the internet</w:t>
            </w:r>
          </w:p>
          <w:p w:rsidR="00985100" w:rsidRPr="0099265A" w:rsidRDefault="00985100" w:rsidP="0098510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Ensure that school and vendor posting requirements are met.</w:t>
            </w:r>
          </w:p>
        </w:tc>
        <w:tc>
          <w:tcPr>
            <w:tcW w:w="3746" w:type="dxa"/>
          </w:tcPr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Provide information to schools with sufficient distribution time:</w:t>
            </w:r>
          </w:p>
          <w:p w:rsidR="00985100" w:rsidRPr="0099265A" w:rsidRDefault="00985100" w:rsidP="00985100">
            <w:pPr>
              <w:numPr>
                <w:ilvl w:val="1"/>
                <w:numId w:val="2"/>
              </w:numPr>
              <w:tabs>
                <w:tab w:val="clear" w:pos="1080"/>
              </w:tabs>
              <w:ind w:left="722"/>
              <w:rPr>
                <w:sz w:val="20"/>
                <w:szCs w:val="20"/>
              </w:rPr>
            </w:pPr>
            <w:proofErr w:type="gramStart"/>
            <w:r w:rsidRPr="0099265A">
              <w:rPr>
                <w:sz w:val="20"/>
                <w:szCs w:val="20"/>
              </w:rPr>
              <w:t>the</w:t>
            </w:r>
            <w:proofErr w:type="gramEnd"/>
            <w:r w:rsidRPr="0099265A">
              <w:rPr>
                <w:sz w:val="20"/>
                <w:szCs w:val="20"/>
              </w:rPr>
              <w:t xml:space="preserve"> approximate dates the pesticide application will start and end; </w:t>
            </w:r>
          </w:p>
          <w:p w:rsidR="00985100" w:rsidRPr="0099265A" w:rsidRDefault="00985100" w:rsidP="00985100">
            <w:pPr>
              <w:numPr>
                <w:ilvl w:val="1"/>
                <w:numId w:val="2"/>
              </w:numPr>
              <w:tabs>
                <w:tab w:val="clear" w:pos="1080"/>
              </w:tabs>
              <w:ind w:left="722"/>
              <w:rPr>
                <w:sz w:val="20"/>
                <w:szCs w:val="20"/>
              </w:rPr>
            </w:pPr>
            <w:proofErr w:type="gramStart"/>
            <w:r w:rsidRPr="0099265A">
              <w:rPr>
                <w:sz w:val="20"/>
                <w:szCs w:val="20"/>
              </w:rPr>
              <w:t>the</w:t>
            </w:r>
            <w:proofErr w:type="gramEnd"/>
            <w:r w:rsidRPr="0099265A">
              <w:rPr>
                <w:sz w:val="20"/>
                <w:szCs w:val="20"/>
              </w:rPr>
              <w:t xml:space="preserve"> specific location of the anticipated application; </w:t>
            </w:r>
          </w:p>
          <w:p w:rsidR="00985100" w:rsidRPr="0099265A" w:rsidRDefault="00985100" w:rsidP="00985100">
            <w:pPr>
              <w:numPr>
                <w:ilvl w:val="1"/>
                <w:numId w:val="2"/>
              </w:numPr>
              <w:tabs>
                <w:tab w:val="clear" w:pos="1080"/>
              </w:tabs>
              <w:ind w:left="722"/>
              <w:rPr>
                <w:sz w:val="20"/>
                <w:szCs w:val="20"/>
              </w:rPr>
            </w:pPr>
            <w:proofErr w:type="gramStart"/>
            <w:r w:rsidRPr="0099265A">
              <w:rPr>
                <w:sz w:val="20"/>
                <w:szCs w:val="20"/>
              </w:rPr>
              <w:t>the</w:t>
            </w:r>
            <w:proofErr w:type="gramEnd"/>
            <w:r w:rsidRPr="0099265A">
              <w:rPr>
                <w:sz w:val="20"/>
                <w:szCs w:val="20"/>
              </w:rPr>
              <w:t xml:space="preserve"> product name and type of each pesticide to be applied; </w:t>
            </w:r>
          </w:p>
          <w:p w:rsidR="00985100" w:rsidRPr="0099265A" w:rsidRDefault="00985100" w:rsidP="00985100">
            <w:pPr>
              <w:numPr>
                <w:ilvl w:val="1"/>
                <w:numId w:val="2"/>
              </w:numPr>
              <w:tabs>
                <w:tab w:val="clear" w:pos="1080"/>
              </w:tabs>
              <w:ind w:left="722"/>
              <w:rPr>
                <w:sz w:val="20"/>
                <w:szCs w:val="20"/>
              </w:rPr>
            </w:pPr>
            <w:proofErr w:type="gramStart"/>
            <w:r w:rsidRPr="0099265A">
              <w:rPr>
                <w:sz w:val="20"/>
                <w:szCs w:val="20"/>
              </w:rPr>
              <w:t>a</w:t>
            </w:r>
            <w:proofErr w:type="gramEnd"/>
            <w:r w:rsidRPr="0099265A">
              <w:rPr>
                <w:sz w:val="20"/>
                <w:szCs w:val="20"/>
              </w:rPr>
              <w:t xml:space="preserve"> description of the purpose of the pesticide application; </w:t>
            </w:r>
            <w:r w:rsidR="00E6352E">
              <w:rPr>
                <w:sz w:val="20"/>
                <w:szCs w:val="20"/>
              </w:rPr>
              <w:t xml:space="preserve">and </w:t>
            </w:r>
          </w:p>
          <w:p w:rsidR="00985100" w:rsidRPr="0099265A" w:rsidRDefault="00985100" w:rsidP="00985100">
            <w:pPr>
              <w:numPr>
                <w:ilvl w:val="1"/>
                <w:numId w:val="2"/>
              </w:numPr>
              <w:tabs>
                <w:tab w:val="clear" w:pos="1080"/>
              </w:tabs>
              <w:ind w:left="722"/>
              <w:rPr>
                <w:sz w:val="20"/>
                <w:szCs w:val="20"/>
              </w:rPr>
            </w:pPr>
            <w:proofErr w:type="gramStart"/>
            <w:r w:rsidRPr="0099265A">
              <w:rPr>
                <w:sz w:val="20"/>
                <w:szCs w:val="20"/>
              </w:rPr>
              <w:t>a</w:t>
            </w:r>
            <w:proofErr w:type="gramEnd"/>
            <w:r w:rsidRPr="0099265A">
              <w:rPr>
                <w:sz w:val="20"/>
                <w:szCs w:val="20"/>
              </w:rPr>
              <w:t xml:space="preserve"> statement describing ways to minimize exposure, and precautions to be taken, especially for sensitive individuals such as children, the elderly, pregnant women and those with health problems. </w:t>
            </w:r>
          </w:p>
          <w:p w:rsidR="00985100" w:rsidRPr="0099265A" w:rsidRDefault="008D57FA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the following document</w:t>
            </w:r>
            <w:r w:rsidR="00985100" w:rsidRPr="0099265A">
              <w:rPr>
                <w:sz w:val="20"/>
                <w:szCs w:val="20"/>
              </w:rPr>
              <w:t xml:space="preserve"> to the notification:</w:t>
            </w:r>
          </w:p>
          <w:p w:rsidR="00985100" w:rsidRPr="0099265A" w:rsidRDefault="00985100" w:rsidP="00985100">
            <w:pPr>
              <w:numPr>
                <w:ilvl w:val="1"/>
                <w:numId w:val="2"/>
              </w:numPr>
              <w:tabs>
                <w:tab w:val="clear" w:pos="1080"/>
              </w:tabs>
              <w:ind w:left="722"/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Chemical Specific Fact Sheet(s) </w:t>
            </w:r>
          </w:p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Ensure that school sent out notice.</w:t>
            </w:r>
          </w:p>
        </w:tc>
      </w:tr>
      <w:tr w:rsidR="00985100" w:rsidRPr="0099265A">
        <w:tc>
          <w:tcPr>
            <w:tcW w:w="1425" w:type="dxa"/>
          </w:tcPr>
          <w:p w:rsidR="00985100" w:rsidRPr="00560D3A" w:rsidRDefault="00560D3A" w:rsidP="0098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  <w:r w:rsidR="00985100" w:rsidRPr="00560D3A">
              <w:rPr>
                <w:b/>
                <w:sz w:val="20"/>
                <w:szCs w:val="20"/>
              </w:rPr>
              <w:t xml:space="preserve">Day Exemption </w:t>
            </w:r>
          </w:p>
          <w:p w:rsidR="00985100" w:rsidRPr="00560D3A" w:rsidRDefault="00985100" w:rsidP="00985100">
            <w:pPr>
              <w:rPr>
                <w:b/>
                <w:sz w:val="20"/>
                <w:szCs w:val="20"/>
              </w:rPr>
            </w:pPr>
            <w:proofErr w:type="gramStart"/>
            <w:r w:rsidRPr="00560D3A">
              <w:rPr>
                <w:b/>
                <w:sz w:val="20"/>
                <w:szCs w:val="20"/>
              </w:rPr>
              <w:t>to</w:t>
            </w:r>
            <w:proofErr w:type="gramEnd"/>
            <w:r w:rsidRPr="00560D3A">
              <w:rPr>
                <w:b/>
                <w:sz w:val="20"/>
                <w:szCs w:val="20"/>
              </w:rPr>
              <w:t xml:space="preserve"> Standard Notification Process</w:t>
            </w:r>
          </w:p>
        </w:tc>
        <w:tc>
          <w:tcPr>
            <w:tcW w:w="3577" w:type="dxa"/>
          </w:tcPr>
          <w:p w:rsidR="00985100" w:rsidRPr="00560D3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60D3A">
              <w:rPr>
                <w:sz w:val="20"/>
                <w:szCs w:val="20"/>
              </w:rPr>
              <w:t>Determine whether you can exempt the standard written notification if a pesticide application is going to be made on school property during a period when classes or other activities will not be scheduled for at least five consecutive days after the date of the application.</w:t>
            </w:r>
          </w:p>
        </w:tc>
        <w:tc>
          <w:tcPr>
            <w:tcW w:w="3746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Ensure that every effort to ascertain the status of students on the property for the five-day exemption period.</w:t>
            </w:r>
          </w:p>
        </w:tc>
      </w:tr>
    </w:tbl>
    <w:p w:rsidR="00985100" w:rsidRDefault="00985100" w:rsidP="00985100"/>
    <w:p w:rsidR="00E6352E" w:rsidRDefault="00985100" w:rsidP="00985100">
      <w:pPr>
        <w:rPr>
          <w:b/>
          <w:i/>
        </w:rPr>
      </w:pPr>
      <w:r>
        <w:rPr>
          <w:b/>
          <w:i/>
        </w:rPr>
        <w:br w:type="page"/>
      </w:r>
    </w:p>
    <w:p w:rsidR="00985100" w:rsidRPr="001D307D" w:rsidRDefault="00985100" w:rsidP="00985100">
      <w:pPr>
        <w:rPr>
          <w:b/>
          <w:i/>
        </w:rPr>
      </w:pPr>
      <w:r>
        <w:rPr>
          <w:b/>
          <w:i/>
        </w:rPr>
        <w:t>Indoor Pesticide Application</w:t>
      </w:r>
    </w:p>
    <w:p w:rsidR="00985100" w:rsidRDefault="00985100" w:rsidP="00985100">
      <w:r>
        <w:t>Here is the information on what should be done by the IPM Team and the Contractor in the cases of indoor pesticide application.</w:t>
      </w:r>
    </w:p>
    <w:p w:rsidR="00985100" w:rsidRDefault="00985100" w:rsidP="00985100"/>
    <w:tbl>
      <w:tblPr>
        <w:tblStyle w:val="TableGrid"/>
        <w:tblW w:w="8721" w:type="dxa"/>
        <w:tblInd w:w="165" w:type="dxa"/>
        <w:tblLook w:val="01E0" w:firstRow="1" w:lastRow="1" w:firstColumn="1" w:lastColumn="1" w:noHBand="0" w:noVBand="0"/>
      </w:tblPr>
      <w:tblGrid>
        <w:gridCol w:w="1368"/>
        <w:gridCol w:w="3591"/>
        <w:gridCol w:w="3762"/>
      </w:tblGrid>
      <w:tr w:rsidR="00985100" w:rsidRPr="0099265A">
        <w:tc>
          <w:tcPr>
            <w:tcW w:w="1368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591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376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Vendor</w:t>
            </w:r>
          </w:p>
        </w:tc>
      </w:tr>
      <w:tr w:rsidR="00985100" w:rsidRPr="0099265A">
        <w:tc>
          <w:tcPr>
            <w:tcW w:w="1368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INDOOR </w:t>
            </w:r>
            <w:r w:rsidRPr="0099265A">
              <w:rPr>
                <w:b/>
                <w:sz w:val="20"/>
                <w:szCs w:val="20"/>
              </w:rPr>
              <w:t xml:space="preserve">Standard Notification </w:t>
            </w:r>
          </w:p>
        </w:tc>
        <w:tc>
          <w:tcPr>
            <w:tcW w:w="3591" w:type="dxa"/>
          </w:tcPr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Baits and Gels are</w:t>
            </w:r>
            <w:r w:rsidR="008D57FA">
              <w:rPr>
                <w:sz w:val="20"/>
                <w:szCs w:val="20"/>
              </w:rPr>
              <w:t xml:space="preserve"> registered pesticides, and may </w:t>
            </w:r>
            <w:r w:rsidRPr="0099265A">
              <w:rPr>
                <w:sz w:val="20"/>
                <w:szCs w:val="20"/>
              </w:rPr>
              <w:t>be used as part of any IPM plan indoors without going through the notification process.</w:t>
            </w:r>
          </w:p>
        </w:tc>
        <w:tc>
          <w:tcPr>
            <w:tcW w:w="3762" w:type="dxa"/>
          </w:tcPr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Baits and Gels are registered pesticides, and </w:t>
            </w:r>
            <w:r w:rsidR="008D57FA">
              <w:rPr>
                <w:sz w:val="20"/>
                <w:szCs w:val="20"/>
              </w:rPr>
              <w:t>may be</w:t>
            </w:r>
            <w:r w:rsidRPr="0099265A">
              <w:rPr>
                <w:sz w:val="20"/>
                <w:szCs w:val="20"/>
              </w:rPr>
              <w:t xml:space="preserve"> used as part of any IPM plan indoors without going through the notification process.</w:t>
            </w:r>
          </w:p>
        </w:tc>
      </w:tr>
      <w:tr w:rsidR="00985100" w:rsidRPr="0099265A">
        <w:tc>
          <w:tcPr>
            <w:tcW w:w="1368" w:type="dxa"/>
          </w:tcPr>
          <w:p w:rsidR="00985100" w:rsidRDefault="00985100" w:rsidP="0098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INDOOR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Treatment and Posting </w:t>
            </w:r>
          </w:p>
        </w:tc>
        <w:tc>
          <w:tcPr>
            <w:tcW w:w="3591" w:type="dxa"/>
          </w:tcPr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Cannot apply pesticides indoors while children are on the property, except for </w:t>
            </w:r>
            <w:proofErr w:type="gramStart"/>
            <w:r w:rsidR="008D57FA">
              <w:rPr>
                <w:sz w:val="20"/>
                <w:szCs w:val="20"/>
              </w:rPr>
              <w:t xml:space="preserve">school </w:t>
            </w:r>
            <w:r w:rsidRPr="0099265A">
              <w:rPr>
                <w:sz w:val="20"/>
                <w:szCs w:val="20"/>
              </w:rPr>
              <w:t>approved</w:t>
            </w:r>
            <w:proofErr w:type="gramEnd"/>
            <w:r w:rsidRPr="0099265A">
              <w:rPr>
                <w:sz w:val="20"/>
                <w:szCs w:val="20"/>
              </w:rPr>
              <w:t xml:space="preserve"> list</w:t>
            </w:r>
            <w:r w:rsidR="008D57FA">
              <w:rPr>
                <w:sz w:val="20"/>
                <w:szCs w:val="20"/>
              </w:rPr>
              <w:t>.</w:t>
            </w:r>
          </w:p>
        </w:tc>
        <w:tc>
          <w:tcPr>
            <w:tcW w:w="3762" w:type="dxa"/>
          </w:tcPr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Cannot apply pesticides indoors while children are on the property, exc</w:t>
            </w:r>
            <w:r w:rsidR="00E6352E">
              <w:rPr>
                <w:sz w:val="20"/>
                <w:szCs w:val="20"/>
              </w:rPr>
              <w:t xml:space="preserve">ept for </w:t>
            </w:r>
            <w:proofErr w:type="gramStart"/>
            <w:r w:rsidR="008D57FA">
              <w:rPr>
                <w:sz w:val="20"/>
                <w:szCs w:val="20"/>
              </w:rPr>
              <w:t xml:space="preserve">school </w:t>
            </w:r>
            <w:r w:rsidR="00E6352E">
              <w:rPr>
                <w:sz w:val="20"/>
                <w:szCs w:val="20"/>
              </w:rPr>
              <w:t>approved</w:t>
            </w:r>
            <w:proofErr w:type="gramEnd"/>
            <w:r w:rsidR="00E6352E">
              <w:rPr>
                <w:sz w:val="20"/>
                <w:szCs w:val="20"/>
              </w:rPr>
              <w:t xml:space="preserve"> list</w:t>
            </w:r>
            <w:r w:rsidRPr="0099265A">
              <w:rPr>
                <w:sz w:val="20"/>
                <w:szCs w:val="20"/>
              </w:rPr>
              <w:t>.</w:t>
            </w:r>
          </w:p>
        </w:tc>
      </w:tr>
    </w:tbl>
    <w:p w:rsidR="00985100" w:rsidRDefault="00985100" w:rsidP="00985100"/>
    <w:p w:rsidR="00985100" w:rsidRPr="001D307D" w:rsidRDefault="00985100" w:rsidP="00985100">
      <w:pPr>
        <w:rPr>
          <w:b/>
          <w:i/>
        </w:rPr>
      </w:pPr>
      <w:r>
        <w:rPr>
          <w:b/>
          <w:i/>
        </w:rPr>
        <w:t>Outdoor Pesticide Application</w:t>
      </w:r>
    </w:p>
    <w:p w:rsidR="00985100" w:rsidRDefault="00985100" w:rsidP="00985100">
      <w:r>
        <w:t>Here is the information on what should be done by the IPM Team and the Contractor in the cases of outdoor pesticide application.</w:t>
      </w:r>
    </w:p>
    <w:p w:rsidR="00985100" w:rsidRDefault="00985100" w:rsidP="00985100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82"/>
        <w:gridCol w:w="3487"/>
        <w:gridCol w:w="3779"/>
      </w:tblGrid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487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3779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Vendor</w:t>
            </w:r>
          </w:p>
        </w:tc>
      </w:tr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OUTDOOR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Standard Notification </w:t>
            </w:r>
          </w:p>
        </w:tc>
        <w:tc>
          <w:tcPr>
            <w:tcW w:w="3487" w:type="dxa"/>
          </w:tcPr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Ensure that employees, students and their parents or guardians receive standard written notification at least </w:t>
            </w:r>
            <w:r w:rsidR="00122CB0">
              <w:rPr>
                <w:sz w:val="20"/>
                <w:szCs w:val="20"/>
              </w:rPr>
              <w:t>__________</w:t>
            </w:r>
            <w:r w:rsidRPr="0099265A">
              <w:rPr>
                <w:sz w:val="20"/>
                <w:szCs w:val="20"/>
              </w:rPr>
              <w:t xml:space="preserve"> working days before pesticides are applied.  </w:t>
            </w:r>
          </w:p>
        </w:tc>
        <w:tc>
          <w:tcPr>
            <w:tcW w:w="3779" w:type="dxa"/>
          </w:tcPr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Must provide standard written notification and required fact sheets for outdoor application to school.</w:t>
            </w:r>
          </w:p>
        </w:tc>
      </w:tr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OUTDOOR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Posting </w:t>
            </w:r>
          </w:p>
        </w:tc>
        <w:tc>
          <w:tcPr>
            <w:tcW w:w="3487" w:type="dxa"/>
          </w:tcPr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Post standard written notification in conspicuous common areas at least </w:t>
            </w:r>
            <w:r w:rsidR="00122CB0">
              <w:rPr>
                <w:sz w:val="20"/>
                <w:szCs w:val="20"/>
              </w:rPr>
              <w:t>_____</w:t>
            </w:r>
            <w:r w:rsidRPr="0099265A">
              <w:rPr>
                <w:sz w:val="20"/>
                <w:szCs w:val="20"/>
              </w:rPr>
              <w:t xml:space="preserve"> days prior to pesticide use.</w:t>
            </w:r>
          </w:p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Leave notice posted for at least 72 hours.</w:t>
            </w:r>
          </w:p>
          <w:p w:rsidR="00985100" w:rsidRPr="0099265A" w:rsidRDefault="00985100" w:rsidP="0098510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Ensure that the </w:t>
            </w:r>
            <w:proofErr w:type="gramStart"/>
            <w:r w:rsidRPr="0099265A">
              <w:rPr>
                <w:sz w:val="20"/>
                <w:szCs w:val="20"/>
              </w:rPr>
              <w:t>perimeter of location of pesticide use is posted by the vendor</w:t>
            </w:r>
            <w:proofErr w:type="gramEnd"/>
            <w:r w:rsidRPr="0099265A">
              <w:rPr>
                <w:sz w:val="20"/>
                <w:szCs w:val="20"/>
              </w:rPr>
              <w:t>.</w:t>
            </w:r>
          </w:p>
        </w:tc>
        <w:tc>
          <w:tcPr>
            <w:tcW w:w="3779" w:type="dxa"/>
          </w:tcPr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Must post treated areas with clear and conspicuous warning signs along the perimeter.</w:t>
            </w:r>
          </w:p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Ensure that school has posted standard written notification in conspicuous common areas at least </w:t>
            </w:r>
            <w:r w:rsidR="00122CB0">
              <w:rPr>
                <w:sz w:val="20"/>
                <w:szCs w:val="20"/>
              </w:rPr>
              <w:t>_______</w:t>
            </w:r>
            <w:r w:rsidRPr="0099265A">
              <w:rPr>
                <w:sz w:val="20"/>
                <w:szCs w:val="20"/>
              </w:rPr>
              <w:t xml:space="preserve"> days prior to pesticide use.</w:t>
            </w:r>
          </w:p>
        </w:tc>
      </w:tr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OUTDOOR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Treatment </w:t>
            </w:r>
          </w:p>
        </w:tc>
        <w:tc>
          <w:tcPr>
            <w:tcW w:w="3487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Ensure that Vendors are following guidelines.</w:t>
            </w:r>
          </w:p>
        </w:tc>
        <w:tc>
          <w:tcPr>
            <w:tcW w:w="3779" w:type="dxa"/>
          </w:tcPr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Cannot use pesticides on outdoor property while children are located in, on, or adjacent to the area of pesticide application.</w:t>
            </w:r>
          </w:p>
          <w:p w:rsidR="00985100" w:rsidRPr="0099265A" w:rsidRDefault="00985100" w:rsidP="009851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Cannot use any pesticides on school property within </w:t>
            </w:r>
            <w:r w:rsidR="00122CB0">
              <w:rPr>
                <w:sz w:val="20"/>
                <w:szCs w:val="20"/>
              </w:rPr>
              <w:t>_______</w:t>
            </w:r>
            <w:r w:rsidRPr="0099265A">
              <w:rPr>
                <w:sz w:val="20"/>
                <w:szCs w:val="20"/>
              </w:rPr>
              <w:t xml:space="preserve"> feet of where children are located, either inside or outside or are reasonably expected to enter within an </w:t>
            </w:r>
            <w:proofErr w:type="gramStart"/>
            <w:r w:rsidRPr="0099265A">
              <w:rPr>
                <w:sz w:val="20"/>
                <w:szCs w:val="20"/>
              </w:rPr>
              <w:t>eight hour</w:t>
            </w:r>
            <w:proofErr w:type="gramEnd"/>
            <w:r w:rsidRPr="0099265A">
              <w:rPr>
                <w:sz w:val="20"/>
                <w:szCs w:val="20"/>
              </w:rPr>
              <w:t xml:space="preserve"> period of time.</w:t>
            </w:r>
          </w:p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At a minimum, ensure that no children are within 150 feet at the time of application.</w:t>
            </w:r>
          </w:p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Pesticides can be applied no earlier than the date listed in the standard written notification and for no longer than 72 hours thereafter.  </w:t>
            </w:r>
          </w:p>
        </w:tc>
      </w:tr>
    </w:tbl>
    <w:p w:rsidR="00985100" w:rsidRDefault="00985100" w:rsidP="00985100"/>
    <w:p w:rsidR="00E6352E" w:rsidRDefault="00985100" w:rsidP="00985100">
      <w:pPr>
        <w:rPr>
          <w:b/>
          <w:i/>
        </w:rPr>
      </w:pPr>
      <w:r>
        <w:rPr>
          <w:b/>
          <w:i/>
        </w:rPr>
        <w:br w:type="page"/>
      </w:r>
    </w:p>
    <w:p w:rsidR="00985100" w:rsidRPr="001D307D" w:rsidRDefault="00985100" w:rsidP="00985100">
      <w:pPr>
        <w:rPr>
          <w:b/>
          <w:i/>
        </w:rPr>
      </w:pPr>
      <w:r>
        <w:rPr>
          <w:b/>
          <w:i/>
        </w:rPr>
        <w:t>Emergency “Single Use” Waiver</w:t>
      </w:r>
    </w:p>
    <w:p w:rsidR="00985100" w:rsidRPr="00E6352E" w:rsidRDefault="00122CB0" w:rsidP="00985100">
      <w:r>
        <w:t xml:space="preserve">An </w:t>
      </w:r>
      <w:r w:rsidR="00985100" w:rsidRPr="00E6352E">
        <w:t xml:space="preserve">emergency situation in which “a school official determines that a human health emergency” </w:t>
      </w:r>
      <w:r w:rsidR="00AF5DD8">
        <w:t>may warrant</w:t>
      </w:r>
      <w:r w:rsidR="00985100" w:rsidRPr="00E6352E">
        <w:t xml:space="preserve"> one of the two:</w:t>
      </w:r>
    </w:p>
    <w:p w:rsidR="00985100" w:rsidRDefault="00985100" w:rsidP="00E6352E">
      <w:pPr>
        <w:numPr>
          <w:ilvl w:val="0"/>
          <w:numId w:val="10"/>
        </w:numPr>
      </w:pPr>
      <w:r>
        <w:t xml:space="preserve">The use of pesticides that are not approved by law for use in schools </w:t>
      </w:r>
    </w:p>
    <w:p w:rsidR="00985100" w:rsidRDefault="00985100" w:rsidP="00E6352E">
      <w:pPr>
        <w:numPr>
          <w:ilvl w:val="0"/>
          <w:numId w:val="10"/>
        </w:numPr>
      </w:pPr>
      <w:r>
        <w:t xml:space="preserve">Pesticide application sooner than two days after providing the standard notification.  </w:t>
      </w:r>
    </w:p>
    <w:p w:rsidR="00985100" w:rsidRDefault="00985100" w:rsidP="00985100">
      <w:r>
        <w:t xml:space="preserve">In </w:t>
      </w:r>
      <w:r w:rsidR="00AF5DD8">
        <w:t xml:space="preserve">these </w:t>
      </w:r>
      <w:r>
        <w:t xml:space="preserve">cases, you may apply for a “single use” waiver from the appropriate municipal board of health (or health agent/director of public health).  </w:t>
      </w:r>
      <w:proofErr w:type="gramStart"/>
      <w:r w:rsidR="00AF5DD8">
        <w:t>T</w:t>
      </w:r>
      <w:r>
        <w:t>he information on the IPM team’s and the Contractor’s responsibilities in such emergency conditions</w:t>
      </w:r>
      <w:r w:rsidR="00AF5DD8">
        <w:t xml:space="preserve"> follows</w:t>
      </w:r>
      <w:r>
        <w:t>.</w:t>
      </w:r>
      <w:proofErr w:type="gramEnd"/>
    </w:p>
    <w:p w:rsidR="00985100" w:rsidRDefault="00985100" w:rsidP="00985100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82"/>
        <w:gridCol w:w="3516"/>
        <w:gridCol w:w="3750"/>
      </w:tblGrid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516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3750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Vendor</w:t>
            </w:r>
          </w:p>
        </w:tc>
      </w:tr>
      <w:tr w:rsidR="00985100" w:rsidRPr="0099265A">
        <w:tc>
          <w:tcPr>
            <w:tcW w:w="1482" w:type="dxa"/>
          </w:tcPr>
          <w:p w:rsidR="00985100" w:rsidRPr="00764E54" w:rsidRDefault="00985100" w:rsidP="00985100">
            <w:pPr>
              <w:pStyle w:val="NormalWeb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Emergency Waiver</w:t>
            </w:r>
          </w:p>
        </w:tc>
        <w:tc>
          <w:tcPr>
            <w:tcW w:w="3516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Apply to Board of Health, H</w:t>
            </w:r>
            <w:r w:rsidR="00AF5DD8">
              <w:rPr>
                <w:sz w:val="20"/>
                <w:szCs w:val="20"/>
              </w:rPr>
              <w:t>ealth Agent, or Health Department</w:t>
            </w:r>
            <w:r w:rsidRPr="0099265A">
              <w:rPr>
                <w:sz w:val="20"/>
                <w:szCs w:val="20"/>
              </w:rPr>
              <w:t xml:space="preserve"> if a human health emergency.</w:t>
            </w:r>
          </w:p>
        </w:tc>
        <w:tc>
          <w:tcPr>
            <w:tcW w:w="3750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Must provide standard written notification and required fact sheets for outdoor application to school.</w:t>
            </w:r>
          </w:p>
        </w:tc>
      </w:tr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pStyle w:val="NormalWeb"/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Emergency Waiver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Notification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</w:tcPr>
          <w:p w:rsidR="00985100" w:rsidRPr="0099265A" w:rsidRDefault="00985100" w:rsidP="0098510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Ensure that standard written notification is provided to employees, students and their parents </w:t>
            </w:r>
            <w:r w:rsidRPr="0099265A">
              <w:rPr>
                <w:i/>
                <w:sz w:val="20"/>
                <w:szCs w:val="20"/>
              </w:rPr>
              <w:t>immediately prior to</w:t>
            </w:r>
            <w:r w:rsidRPr="0099265A">
              <w:rPr>
                <w:sz w:val="20"/>
                <w:szCs w:val="20"/>
              </w:rPr>
              <w:t xml:space="preserve"> or, if necessary, </w:t>
            </w:r>
            <w:r w:rsidRPr="0099265A">
              <w:rPr>
                <w:i/>
                <w:sz w:val="20"/>
                <w:szCs w:val="20"/>
              </w:rPr>
              <w:t>immediately following</w:t>
            </w:r>
            <w:r w:rsidRPr="0099265A">
              <w:rPr>
                <w:sz w:val="20"/>
                <w:szCs w:val="20"/>
              </w:rPr>
              <w:t xml:space="preserve"> the emergency spraying, release, deposit or application.</w:t>
            </w:r>
          </w:p>
        </w:tc>
        <w:tc>
          <w:tcPr>
            <w:tcW w:w="3750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 xml:space="preserve">If the applicator </w:t>
            </w:r>
            <w:proofErr w:type="gramStart"/>
            <w:r w:rsidRPr="0099265A">
              <w:rPr>
                <w:sz w:val="20"/>
                <w:szCs w:val="20"/>
              </w:rPr>
              <w:t>can not</w:t>
            </w:r>
            <w:proofErr w:type="gramEnd"/>
            <w:r w:rsidRPr="0099265A">
              <w:rPr>
                <w:sz w:val="20"/>
                <w:szCs w:val="20"/>
              </w:rPr>
              <w:t xml:space="preserve"> determine that both the written notice was sent, and the required posting was made, they must not make the application.</w:t>
            </w:r>
          </w:p>
        </w:tc>
      </w:tr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pStyle w:val="NormalWeb"/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Emergency Waiver</w:t>
            </w:r>
          </w:p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Posting</w:t>
            </w:r>
          </w:p>
        </w:tc>
        <w:tc>
          <w:tcPr>
            <w:tcW w:w="3516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Ensure that there is a conspicuous posting near the area to be treated, and around the perimeter.</w:t>
            </w:r>
          </w:p>
        </w:tc>
        <w:tc>
          <w:tcPr>
            <w:tcW w:w="3750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If the school has no signs to be posted, the Vendor should be prepared with signs.</w:t>
            </w:r>
          </w:p>
        </w:tc>
      </w:tr>
    </w:tbl>
    <w:p w:rsidR="00985100" w:rsidRDefault="00985100" w:rsidP="00985100"/>
    <w:p w:rsidR="00985100" w:rsidRPr="00492634" w:rsidRDefault="00985100" w:rsidP="00985100">
      <w:pPr>
        <w:rPr>
          <w:b/>
          <w:i/>
        </w:rPr>
      </w:pPr>
      <w:r w:rsidRPr="00492634">
        <w:rPr>
          <w:b/>
          <w:i/>
        </w:rPr>
        <w:t xml:space="preserve">Recordkeeping </w:t>
      </w:r>
    </w:p>
    <w:p w:rsidR="00985100" w:rsidRDefault="00985100" w:rsidP="00985100">
      <w:r>
        <w:t>It is the contract requirement that after each service visit the Contractor’s technicians must file a service report with the school.  The report must detail information including pesticides used and the location of their application, results of monitoring, and a description of any temporary conditions that may be contributing to the pest problem.</w:t>
      </w:r>
    </w:p>
    <w:p w:rsidR="00985100" w:rsidRDefault="00985100" w:rsidP="00985100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82"/>
        <w:gridCol w:w="3503"/>
        <w:gridCol w:w="3763"/>
      </w:tblGrid>
      <w:tr w:rsidR="00985100" w:rsidRPr="003D3F40">
        <w:tc>
          <w:tcPr>
            <w:tcW w:w="1482" w:type="dxa"/>
          </w:tcPr>
          <w:p w:rsidR="00985100" w:rsidRPr="003D3F40" w:rsidRDefault="00985100" w:rsidP="00985100">
            <w:pPr>
              <w:rPr>
                <w:b/>
                <w:sz w:val="20"/>
                <w:szCs w:val="20"/>
              </w:rPr>
            </w:pPr>
            <w:r w:rsidRPr="003D3F4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3503" w:type="dxa"/>
          </w:tcPr>
          <w:p w:rsidR="00985100" w:rsidRPr="003D3F40" w:rsidRDefault="00985100" w:rsidP="00985100">
            <w:pPr>
              <w:rPr>
                <w:b/>
                <w:sz w:val="20"/>
                <w:szCs w:val="20"/>
              </w:rPr>
            </w:pPr>
            <w:r w:rsidRPr="003D3F40">
              <w:rPr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3763" w:type="dxa"/>
          </w:tcPr>
          <w:p w:rsidR="00985100" w:rsidRPr="003D3F40" w:rsidRDefault="00985100" w:rsidP="00985100">
            <w:pPr>
              <w:rPr>
                <w:b/>
                <w:sz w:val="20"/>
                <w:szCs w:val="20"/>
              </w:rPr>
            </w:pPr>
            <w:r w:rsidRPr="003D3F40">
              <w:rPr>
                <w:b/>
                <w:sz w:val="20"/>
                <w:szCs w:val="20"/>
              </w:rPr>
              <w:t>Vendor</w:t>
            </w:r>
          </w:p>
        </w:tc>
      </w:tr>
      <w:tr w:rsidR="00985100" w:rsidRPr="003D3F40">
        <w:tc>
          <w:tcPr>
            <w:tcW w:w="1482" w:type="dxa"/>
          </w:tcPr>
          <w:p w:rsidR="00985100" w:rsidRPr="003D3F40" w:rsidRDefault="00985100" w:rsidP="00985100">
            <w:pPr>
              <w:rPr>
                <w:b/>
                <w:sz w:val="20"/>
                <w:szCs w:val="20"/>
              </w:rPr>
            </w:pPr>
            <w:r w:rsidRPr="003D3F40">
              <w:rPr>
                <w:b/>
                <w:sz w:val="20"/>
                <w:szCs w:val="20"/>
              </w:rPr>
              <w:t>IPM Record Keeping</w:t>
            </w:r>
          </w:p>
          <w:p w:rsidR="00985100" w:rsidRPr="003D3F40" w:rsidRDefault="00985100" w:rsidP="00985100">
            <w:pPr>
              <w:rPr>
                <w:b/>
                <w:sz w:val="20"/>
                <w:szCs w:val="20"/>
              </w:rPr>
            </w:pPr>
            <w:r w:rsidRPr="003D3F40">
              <w:rPr>
                <w:b/>
                <w:sz w:val="20"/>
                <w:szCs w:val="20"/>
              </w:rPr>
              <w:t>For all Applications</w:t>
            </w:r>
          </w:p>
        </w:tc>
        <w:tc>
          <w:tcPr>
            <w:tcW w:w="3503" w:type="dxa"/>
          </w:tcPr>
          <w:p w:rsidR="00985100" w:rsidRPr="003D3F40" w:rsidRDefault="00985100" w:rsidP="009851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3F40">
              <w:rPr>
                <w:sz w:val="20"/>
                <w:szCs w:val="20"/>
              </w:rPr>
              <w:t>Maintain written or electronic records for five years.</w:t>
            </w:r>
          </w:p>
          <w:p w:rsidR="00985100" w:rsidRPr="003D3F40" w:rsidRDefault="00985100" w:rsidP="009851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3F40">
              <w:rPr>
                <w:sz w:val="20"/>
                <w:szCs w:val="20"/>
              </w:rPr>
              <w:t>Maintain records at each school for public access.</w:t>
            </w:r>
          </w:p>
          <w:p w:rsidR="00985100" w:rsidRPr="003D3F40" w:rsidRDefault="00985100" w:rsidP="009851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3F40">
              <w:rPr>
                <w:sz w:val="20"/>
                <w:szCs w:val="20"/>
              </w:rPr>
              <w:t>Records shall be made available to the public upon request pursuant to section 10 of chapter 66.</w:t>
            </w:r>
          </w:p>
        </w:tc>
        <w:tc>
          <w:tcPr>
            <w:tcW w:w="3763" w:type="dxa"/>
          </w:tcPr>
          <w:p w:rsidR="00985100" w:rsidRPr="003D3F40" w:rsidRDefault="00985100" w:rsidP="0098510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3F40">
              <w:rPr>
                <w:sz w:val="20"/>
                <w:szCs w:val="20"/>
              </w:rPr>
              <w:t xml:space="preserve">Maintain records for pesticide applications for at least 3 years. </w:t>
            </w:r>
          </w:p>
          <w:p w:rsidR="00985100" w:rsidRPr="003D3F40" w:rsidRDefault="00AF5DD8" w:rsidP="00985100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85100" w:rsidRPr="003D3F40">
              <w:rPr>
                <w:sz w:val="20"/>
                <w:szCs w:val="20"/>
              </w:rPr>
              <w:t xml:space="preserve">endors </w:t>
            </w:r>
            <w:r>
              <w:rPr>
                <w:sz w:val="20"/>
                <w:szCs w:val="20"/>
              </w:rPr>
              <w:t xml:space="preserve">should </w:t>
            </w:r>
            <w:r w:rsidR="00985100" w:rsidRPr="003D3F40">
              <w:rPr>
                <w:sz w:val="20"/>
                <w:szCs w:val="20"/>
              </w:rPr>
              <w:t>maintain these pesticide records for 5 years.</w:t>
            </w:r>
          </w:p>
          <w:p w:rsidR="00985100" w:rsidRPr="003D3F40" w:rsidRDefault="00985100" w:rsidP="00985100">
            <w:pPr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3D3F40">
              <w:rPr>
                <w:sz w:val="20"/>
                <w:szCs w:val="20"/>
              </w:rPr>
              <w:t xml:space="preserve">Vendors </w:t>
            </w:r>
            <w:r w:rsidR="00AF5DD8">
              <w:rPr>
                <w:sz w:val="20"/>
                <w:szCs w:val="20"/>
              </w:rPr>
              <w:t xml:space="preserve">should </w:t>
            </w:r>
            <w:r w:rsidRPr="003D3F40">
              <w:rPr>
                <w:sz w:val="20"/>
                <w:szCs w:val="20"/>
              </w:rPr>
              <w:t>provide the school with a standard written notification for indoor applications except for approved list (see below).</w:t>
            </w:r>
          </w:p>
        </w:tc>
      </w:tr>
      <w:tr w:rsidR="00985100" w:rsidRPr="0099265A">
        <w:tc>
          <w:tcPr>
            <w:tcW w:w="1482" w:type="dxa"/>
          </w:tcPr>
          <w:p w:rsidR="00985100" w:rsidRPr="0099265A" w:rsidRDefault="00985100" w:rsidP="00985100">
            <w:pPr>
              <w:rPr>
                <w:b/>
                <w:sz w:val="20"/>
                <w:szCs w:val="20"/>
              </w:rPr>
            </w:pPr>
            <w:r w:rsidRPr="0099265A">
              <w:rPr>
                <w:b/>
                <w:sz w:val="20"/>
                <w:szCs w:val="20"/>
              </w:rPr>
              <w:t>Emergency Waiver</w:t>
            </w:r>
            <w:r w:rsidR="00E6352E">
              <w:rPr>
                <w:b/>
                <w:sz w:val="20"/>
                <w:szCs w:val="20"/>
              </w:rPr>
              <w:t xml:space="preserve"> - </w:t>
            </w:r>
            <w:r w:rsidRPr="0099265A">
              <w:rPr>
                <w:b/>
                <w:sz w:val="20"/>
                <w:szCs w:val="20"/>
              </w:rPr>
              <w:t xml:space="preserve">Record Keeping </w:t>
            </w:r>
          </w:p>
        </w:tc>
        <w:tc>
          <w:tcPr>
            <w:tcW w:w="3503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Maintain written or electron</w:t>
            </w:r>
            <w:r w:rsidR="00AF5DD8">
              <w:rPr>
                <w:sz w:val="20"/>
                <w:szCs w:val="20"/>
              </w:rPr>
              <w:t>ic records</w:t>
            </w:r>
            <w:r w:rsidRPr="0099265A">
              <w:rPr>
                <w:sz w:val="20"/>
                <w:szCs w:val="20"/>
              </w:rPr>
              <w:t xml:space="preserve"> and waiver for five years.</w:t>
            </w:r>
          </w:p>
        </w:tc>
        <w:tc>
          <w:tcPr>
            <w:tcW w:w="3763" w:type="dxa"/>
          </w:tcPr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Obtain a copy of the notice as soon as possible following the application.</w:t>
            </w:r>
          </w:p>
          <w:p w:rsidR="00985100" w:rsidRPr="0099265A" w:rsidRDefault="00985100" w:rsidP="0098510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265A">
              <w:rPr>
                <w:sz w:val="20"/>
                <w:szCs w:val="20"/>
              </w:rPr>
              <w:t>Retain a copy as a part of the official pesticide application records.</w:t>
            </w:r>
          </w:p>
        </w:tc>
      </w:tr>
    </w:tbl>
    <w:p w:rsidR="00985100" w:rsidRDefault="00985100" w:rsidP="00985100"/>
    <w:p w:rsidR="00985100" w:rsidRDefault="00985100" w:rsidP="00985100"/>
    <w:p w:rsidR="005C7D2D" w:rsidRPr="00E6352E" w:rsidRDefault="005C7D2D">
      <w:pPr>
        <w:rPr>
          <w:b/>
          <w:i/>
        </w:rPr>
      </w:pPr>
    </w:p>
    <w:sectPr w:rsidR="005C7D2D" w:rsidRPr="00E6352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1B" w:rsidRDefault="0018071B">
      <w:r>
        <w:separator/>
      </w:r>
    </w:p>
  </w:endnote>
  <w:endnote w:type="continuationSeparator" w:id="0">
    <w:p w:rsidR="0018071B" w:rsidRDefault="001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5F" w:rsidRDefault="0028515F" w:rsidP="00E6352E">
    <w:pPr>
      <w:pStyle w:val="Header"/>
      <w:jc w:val="center"/>
    </w:pPr>
    <w:r>
      <w:t>MFAA Environmental Training Program, Developed by Lynn Rose 2003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1B" w:rsidRDefault="0018071B">
      <w:r>
        <w:separator/>
      </w:r>
    </w:p>
  </w:footnote>
  <w:footnote w:type="continuationSeparator" w:id="0">
    <w:p w:rsidR="0018071B" w:rsidRDefault="001807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5F" w:rsidRDefault="0028515F" w:rsidP="00E6352E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b/>
      </w:rPr>
    </w:pPr>
    <w:r w:rsidRPr="00E6352E">
      <w:rPr>
        <w:b/>
      </w:rPr>
      <w:t>IPM</w:t>
    </w:r>
    <w:r>
      <w:rPr>
        <w:b/>
      </w:rPr>
      <w:t xml:space="preserve"> Roles and Responsibilities</w:t>
    </w:r>
  </w:p>
  <w:p w:rsidR="0028515F" w:rsidRPr="00E6352E" w:rsidRDefault="0028515F" w:rsidP="00E6352E">
    <w:pPr>
      <w:pStyle w:val="Header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b/>
      </w:rPr>
    </w:pPr>
    <w:r>
      <w:rPr>
        <w:b/>
      </w:rPr>
      <w:t>Between the School and the IPM Contractor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2AE"/>
    <w:multiLevelType w:val="hybridMultilevel"/>
    <w:tmpl w:val="3D60E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149DA"/>
    <w:multiLevelType w:val="hybridMultilevel"/>
    <w:tmpl w:val="04929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6ACB"/>
    <w:multiLevelType w:val="hybridMultilevel"/>
    <w:tmpl w:val="606EC8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83CF8"/>
    <w:multiLevelType w:val="hybridMultilevel"/>
    <w:tmpl w:val="74FC6B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F09B8"/>
    <w:multiLevelType w:val="hybridMultilevel"/>
    <w:tmpl w:val="EF88C0F6"/>
    <w:lvl w:ilvl="0" w:tplc="40046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C2825"/>
    <w:multiLevelType w:val="hybridMultilevel"/>
    <w:tmpl w:val="BF56C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B4561E9"/>
    <w:multiLevelType w:val="hybridMultilevel"/>
    <w:tmpl w:val="7B6C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EEA7B8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17A0A"/>
    <w:multiLevelType w:val="hybridMultilevel"/>
    <w:tmpl w:val="50763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940E4E"/>
    <w:multiLevelType w:val="hybridMultilevel"/>
    <w:tmpl w:val="09B24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A866C8"/>
    <w:multiLevelType w:val="hybridMultilevel"/>
    <w:tmpl w:val="4C828A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100"/>
    <w:rsid w:val="0004144D"/>
    <w:rsid w:val="000F29FD"/>
    <w:rsid w:val="00122CB0"/>
    <w:rsid w:val="0018071B"/>
    <w:rsid w:val="0028515F"/>
    <w:rsid w:val="002A751D"/>
    <w:rsid w:val="003517CC"/>
    <w:rsid w:val="00462180"/>
    <w:rsid w:val="00560D3A"/>
    <w:rsid w:val="005C7D2D"/>
    <w:rsid w:val="00647A7B"/>
    <w:rsid w:val="008D57FA"/>
    <w:rsid w:val="008E55E1"/>
    <w:rsid w:val="00985100"/>
    <w:rsid w:val="00AF5DD8"/>
    <w:rsid w:val="00BB1868"/>
    <w:rsid w:val="00E6352E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85100"/>
    <w:pPr>
      <w:spacing w:before="100" w:beforeAutospacing="1" w:after="100" w:afterAutospacing="1"/>
    </w:pPr>
  </w:style>
  <w:style w:type="paragraph" w:styleId="Header">
    <w:name w:val="header"/>
    <w:basedOn w:val="Normal"/>
    <w:rsid w:val="00E63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52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6223</Characters>
  <Application>Microsoft Macintosh Word</Application>
  <DocSecurity>0</DocSecurity>
  <Lines>172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Providing standard notification</vt:lpstr>
    </vt:vector>
  </TitlesOfParts>
  <Manager/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Providing standard notification</dc:title>
  <dc:subject/>
  <dc:creator/>
  <cp:keywords/>
  <dc:description/>
  <cp:lastModifiedBy/>
  <cp:revision>1</cp:revision>
  <dcterms:created xsi:type="dcterms:W3CDTF">2013-02-12T16:11:00Z</dcterms:created>
  <dcterms:modified xsi:type="dcterms:W3CDTF">2013-02-12T16:11:00Z</dcterms:modified>
</cp:coreProperties>
</file>