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45703" w:rsidRDefault="00E45703" w:rsidP="00E45703">
      <w:pPr>
        <w:spacing w:before="3" w:after="0" w:line="90" w:lineRule="exact"/>
        <w:rPr>
          <w:sz w:val="9"/>
          <w:szCs w:val="9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5pt;margin-top:54.7pt;width:96.95pt;height:88.3pt;z-index:-2516618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group id="_x0000_s1027" style="position:absolute;margin-left:287.4pt;margin-top:.1pt;width:324.6pt;height:.1pt;z-index:-251660800;mso-position-horizontal-relative:page;mso-position-vertical-relative:page" coordorigin="5748,2" coordsize="6492,2">
            <v:shape id="_x0000_s1028" style="position:absolute;left:5748;top:2;width:6492;height:2" coordorigin="5748,2" coordsize="6492,0" path="m5748,2l12240,2e" filled="f" strokeweight="6063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9" style="position:absolute;margin-left:610.95pt;margin-top:205.3pt;width:.1pt;height:42.1pt;z-index:-251659776;mso-position-horizontal-relative:page;mso-position-vertical-relative:page" coordorigin="12219,4106" coordsize="2,842">
            <v:shape id="_x0000_s1030" style="position:absolute;left:12219;top:4106;width:2;height:842" coordorigin="12219,4106" coordsize="0,842" path="m12219,4948l12219,4106e" filled="f" strokecolor="#7c7c77" strokeweight="3031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1" style="position:absolute;margin-left:610.1pt;margin-top:261.3pt;width:.1pt;height:235.45pt;z-index:-251658752;mso-position-horizontal-relative:page;mso-position-vertical-relative:page" coordorigin="12202,5226" coordsize="2,4709">
            <v:shape id="_x0000_s1032" style="position:absolute;left:12202;top:5226;width:2;height:4709" coordorigin="12202,5226" coordsize="0,4709" path="m12202,9935l12202,5226e" filled="f" strokecolor="#8c8787" strokeweight="6063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3" style="position:absolute;margin-left:609.75pt;margin-top:505.8pt;width:.1pt;height:47.85pt;z-index:-251657728;mso-position-horizontal-relative:page;mso-position-vertical-relative:page" coordorigin="12195,10116" coordsize="2,957">
            <v:shape id="_x0000_s1034" style="position:absolute;left:12195;top:10116;width:2;height:957" coordorigin="12195,10116" coordsize="0,957" path="m12195,11074l12195,10116e" filled="f" strokecolor="#bfbfbc" strokeweight="3031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5" style="position:absolute;margin-left:609.25pt;margin-top:635.5pt;width:.1pt;height:40.7pt;z-index:-251656704;mso-position-horizontal-relative:page;mso-position-vertical-relative:page" coordorigin="12185,12710" coordsize="2,814">
            <v:shape id="_x0000_s1036" style="position:absolute;left:12185;top:12710;width:2;height:814" coordorigin="12185,12710" coordsize="0,814" path="m12185,13524l12185,12710e" filled="f" strokecolor="#cfcccc" strokeweight="3031emu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  <w:gridCol w:w="138"/>
      </w:tblGrid>
      <w:tr w:rsidR="00E45703" w:rsidRPr="00BC0F24">
        <w:trPr>
          <w:trHeight w:hRule="exact" w:val="2421"/>
        </w:trPr>
        <w:tc>
          <w:tcPr>
            <w:tcW w:w="9638" w:type="dxa"/>
            <w:gridSpan w:val="2"/>
          </w:tcPr>
          <w:p w:rsidR="00E45703" w:rsidRDefault="00E45703" w:rsidP="00E457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5703" w:rsidRDefault="00E45703" w:rsidP="00E457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1A0C">
              <w:rPr>
                <w:rFonts w:ascii="Times New Roman" w:hAnsi="Times New Roman" w:cs="Times New Roman"/>
                <w:sz w:val="36"/>
                <w:szCs w:val="36"/>
              </w:rPr>
              <w:t>School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IPM Tool</w:t>
            </w:r>
            <w:r w:rsidRPr="00751A0C">
              <w:rPr>
                <w:rFonts w:ascii="Times New Roman" w:hAnsi="Times New Roman" w:cs="Times New Roman"/>
                <w:sz w:val="36"/>
                <w:szCs w:val="36"/>
              </w:rPr>
              <w:t xml:space="preserve"> Kit</w:t>
            </w:r>
          </w:p>
          <w:p w:rsidR="00E45703" w:rsidRPr="00751A0C" w:rsidRDefault="00E45703" w:rsidP="00E457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751A0C">
              <w:rPr>
                <w:rFonts w:ascii="Times New Roman" w:hAnsi="Times New Roman" w:cs="Times New Roman"/>
                <w:sz w:val="36"/>
                <w:szCs w:val="36"/>
              </w:rPr>
              <w:t>Office Staff, Teachers, and Students Checklist</w:t>
            </w:r>
          </w:p>
        </w:tc>
      </w:tr>
      <w:tr w:rsidR="00E45703" w:rsidRPr="00BC0F24">
        <w:trPr>
          <w:trHeight w:hRule="exact" w:val="2864"/>
        </w:trPr>
        <w:tc>
          <w:tcPr>
            <w:tcW w:w="9638" w:type="dxa"/>
            <w:gridSpan w:val="2"/>
          </w:tcPr>
          <w:p w:rsidR="00E45703" w:rsidRDefault="00E45703" w:rsidP="00E45703">
            <w:pPr>
              <w:rPr>
                <w:rFonts w:ascii="Times New Roman" w:hAnsi="Times New Roman" w:cs="Times New Roman"/>
              </w:rPr>
            </w:pPr>
            <w:r w:rsidRPr="00BD726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Instructions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703" w:rsidRPr="00BD7262" w:rsidRDefault="00E45703" w:rsidP="00E45703">
            <w:pPr>
              <w:rPr>
                <w:rFonts w:ascii="Times New Roman" w:hAnsi="Times New Roman" w:cs="Times New Roman"/>
              </w:rPr>
            </w:pPr>
            <w:r w:rsidRPr="007C4F55">
              <w:rPr>
                <w:rFonts w:ascii="Times New Roman" w:hAnsi="Times New Roman" w:cs="Times New Roman"/>
                <w:b/>
              </w:rPr>
              <w:t xml:space="preserve"> Name:</w:t>
            </w:r>
            <w:r w:rsidRPr="007C4F55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1</w:t>
            </w:r>
            <w:r w:rsidRPr="00BD7262">
              <w:rPr>
                <w:rFonts w:ascii="Times New Roman" w:hAnsi="Times New Roman" w:cs="Times New Roman"/>
              </w:rPr>
              <w:t>. Read the information on this sheet.</w:t>
            </w:r>
          </w:p>
          <w:p w:rsidR="00E45703" w:rsidRPr="00BD7262" w:rsidRDefault="00E45703" w:rsidP="00E4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F55">
              <w:rPr>
                <w:rFonts w:ascii="Times New Roman" w:hAnsi="Times New Roman" w:cs="Times New Roman"/>
                <w:b/>
              </w:rPr>
              <w:t>Room/Area:</w:t>
            </w:r>
            <w:r w:rsidRPr="00BD72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BD7262">
              <w:rPr>
                <w:rFonts w:ascii="Times New Roman" w:hAnsi="Times New Roman" w:cs="Times New Roman"/>
              </w:rPr>
              <w:t xml:space="preserve">2. Check the appropriate box.                                                                                           </w:t>
            </w:r>
          </w:p>
          <w:p w:rsidR="00E45703" w:rsidRPr="00BD7262" w:rsidRDefault="00E45703" w:rsidP="00E45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F55">
              <w:rPr>
                <w:rFonts w:ascii="Times New Roman" w:hAnsi="Times New Roman" w:cs="Times New Roman"/>
                <w:b/>
              </w:rPr>
              <w:t>School:</w:t>
            </w:r>
            <w:r w:rsidRPr="00BD72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BD7262">
              <w:rPr>
                <w:rFonts w:ascii="Times New Roman" w:hAnsi="Times New Roman" w:cs="Times New Roman"/>
              </w:rPr>
              <w:t>3. Write any items needing attention (usually</w:t>
            </w:r>
          </w:p>
          <w:p w:rsidR="00E45703" w:rsidRPr="00BD7262" w:rsidRDefault="00E45703" w:rsidP="00E45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F55">
              <w:rPr>
                <w:rFonts w:ascii="Times New Roman" w:hAnsi="Times New Roman" w:cs="Times New Roman"/>
                <w:b/>
              </w:rPr>
              <w:t>Date Completed:</w:t>
            </w:r>
            <w:r w:rsidRPr="00BD7262"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D7262">
              <w:rPr>
                <w:rFonts w:ascii="Times New Roman" w:hAnsi="Times New Roman" w:cs="Times New Roman"/>
              </w:rPr>
              <w:t xml:space="preserve">indicated by a 'No' response) in the places                                                                                                                                </w:t>
            </w:r>
          </w:p>
          <w:p w:rsidR="00E45703" w:rsidRPr="00BD7262" w:rsidRDefault="00E45703" w:rsidP="00E45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proofErr w:type="gramStart"/>
            <w:r w:rsidRPr="00BD7262">
              <w:rPr>
                <w:rFonts w:ascii="Times New Roman" w:hAnsi="Times New Roman" w:cs="Times New Roman"/>
              </w:rPr>
              <w:t>provided</w:t>
            </w:r>
            <w:proofErr w:type="gramEnd"/>
            <w:r w:rsidRPr="00BD7262">
              <w:rPr>
                <w:rFonts w:ascii="Times New Roman" w:hAnsi="Times New Roman" w:cs="Times New Roman"/>
              </w:rPr>
              <w:t xml:space="preserve"> at the end of each section.</w:t>
            </w:r>
          </w:p>
          <w:p w:rsidR="00E45703" w:rsidRDefault="00E45703" w:rsidP="00E45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4F55">
              <w:rPr>
                <w:rFonts w:ascii="Times New Roman" w:hAnsi="Times New Roman" w:cs="Times New Roman"/>
                <w:b/>
              </w:rPr>
              <w:t xml:space="preserve">Signature:                                                                           </w:t>
            </w:r>
            <w:r w:rsidRPr="00015AF0">
              <w:rPr>
                <w:rFonts w:ascii="Times New Roman" w:hAnsi="Times New Roman" w:cs="Times New Roman"/>
              </w:rPr>
              <w:t>4. Return completed checklist to the IPM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E45703" w:rsidRDefault="00E45703" w:rsidP="00E45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proofErr w:type="gramStart"/>
            <w:r w:rsidRPr="00BD7262">
              <w:rPr>
                <w:rFonts w:ascii="Times New Roman" w:hAnsi="Times New Roman" w:cs="Times New Roman"/>
              </w:rPr>
              <w:t>coordinator</w:t>
            </w:r>
            <w:proofErr w:type="gramEnd"/>
            <w:r w:rsidRPr="00BD7262">
              <w:rPr>
                <w:rFonts w:ascii="Times New Roman" w:hAnsi="Times New Roman" w:cs="Times New Roman"/>
              </w:rPr>
              <w:t xml:space="preserve">; keep a copy for your records.    </w:t>
            </w:r>
          </w:p>
          <w:p w:rsidR="00E45703" w:rsidRPr="00BD7262" w:rsidRDefault="00E45703" w:rsidP="00E45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015A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5703" w:rsidRPr="00BD7262" w:rsidRDefault="00E45703" w:rsidP="00E45703">
            <w:pPr>
              <w:rPr>
                <w:rFonts w:ascii="Times New Roman" w:hAnsi="Times New Roman" w:cs="Times New Roman"/>
              </w:rPr>
            </w:pPr>
            <w:r w:rsidRPr="00BD72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4. Return completed checklist to </w:t>
            </w:r>
            <w:proofErr w:type="gramStart"/>
            <w:r w:rsidRPr="00BD7262">
              <w:rPr>
                <w:rFonts w:ascii="Times New Roman" w:hAnsi="Times New Roman" w:cs="Times New Roman"/>
              </w:rPr>
              <w:t>the  IPM</w:t>
            </w:r>
            <w:proofErr w:type="gramEnd"/>
            <w:r w:rsidRPr="00BD72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E45703" w:rsidRPr="00814D11" w:rsidRDefault="00E45703" w:rsidP="00E45703">
            <w:r w:rsidRPr="00BD72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proofErr w:type="gramStart"/>
            <w:r w:rsidRPr="00BD7262">
              <w:rPr>
                <w:rFonts w:ascii="Times New Roman" w:hAnsi="Times New Roman" w:cs="Times New Roman"/>
              </w:rPr>
              <w:t>coordinator</w:t>
            </w:r>
            <w:proofErr w:type="gramEnd"/>
            <w:r w:rsidRPr="00BD7262">
              <w:rPr>
                <w:rFonts w:ascii="Times New Roman" w:hAnsi="Times New Roman" w:cs="Times New Roman"/>
              </w:rPr>
              <w:t>; keep a copy for your records.</w:t>
            </w:r>
          </w:p>
        </w:tc>
      </w:tr>
      <w:tr w:rsidR="00E45703" w:rsidRPr="00BC0F24">
        <w:trPr>
          <w:trHeight w:hRule="exact" w:val="8061"/>
        </w:trPr>
        <w:tc>
          <w:tcPr>
            <w:tcW w:w="9500" w:type="dxa"/>
          </w:tcPr>
          <w:p w:rsidR="00E45703" w:rsidRPr="00BC0F24" w:rsidRDefault="00E45703" w:rsidP="00E4570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45703" w:rsidRDefault="00E45703" w:rsidP="00E45703">
            <w:pPr>
              <w:spacing w:after="0" w:line="267" w:lineRule="auto"/>
              <w:ind w:left="263" w:right="137" w:firstLine="33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color w:val="262323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color w:val="262323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policy</w:t>
            </w:r>
            <w:r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this</w:t>
            </w:r>
            <w:r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school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district</w:t>
            </w:r>
            <w:r>
              <w:rPr>
                <w:rFonts w:ascii="Times New Roman" w:hAnsi="Times New Roman" w:cs="Times New Roman"/>
                <w:color w:val="26232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manage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problems</w:t>
            </w:r>
            <w:r>
              <w:rPr>
                <w:rFonts w:ascii="Times New Roman" w:hAnsi="Times New Roman" w:cs="Times New Roman"/>
                <w:color w:val="26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color w:val="262323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ways</w:t>
            </w:r>
            <w:r>
              <w:rPr>
                <w:rFonts w:ascii="Times New Roman" w:hAnsi="Times New Roman" w:cs="Times New Roman"/>
                <w:color w:val="262323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that pose</w:t>
            </w:r>
            <w:r>
              <w:rPr>
                <w:rFonts w:ascii="Times New Roman" w:hAnsi="Times New Roman" w:cs="Times New Roman"/>
                <w:color w:val="262323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least</w:t>
            </w:r>
            <w:r>
              <w:rPr>
                <w:rFonts w:ascii="Times New Roman" w:hAnsi="Times New Roman" w:cs="Times New Roman"/>
                <w:color w:val="262323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 xml:space="preserve">hazard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human</w:t>
            </w:r>
            <w:r>
              <w:rPr>
                <w:rFonts w:ascii="Times New Roman" w:hAnsi="Times New Roman" w:cs="Times New Roman"/>
                <w:color w:val="26232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health</w:t>
            </w:r>
            <w:r>
              <w:rPr>
                <w:rFonts w:ascii="Times New Roman" w:hAnsi="Times New Roman" w:cs="Times New Roman"/>
                <w:color w:val="26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environment</w:t>
            </w:r>
            <w:r>
              <w:rPr>
                <w:rFonts w:ascii="Times New Roman" w:hAnsi="Times New Roman" w:cs="Times New Roman"/>
                <w:color w:val="262323"/>
                <w:w w:val="108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262323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this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end,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we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have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adopted</w:t>
            </w:r>
            <w:r>
              <w:rPr>
                <w:rFonts w:ascii="Times New Roman" w:hAnsi="Times New Roman" w:cs="Times New Roman"/>
                <w:color w:val="262323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integrated pest</w:t>
            </w:r>
            <w:r>
              <w:rPr>
                <w:rFonts w:ascii="Times New Roman" w:hAnsi="Times New Roman" w:cs="Times New Roman"/>
                <w:color w:val="26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 xml:space="preserve">management </w:t>
            </w:r>
            <w:r>
              <w:rPr>
                <w:rFonts w:ascii="Times New Roman" w:hAnsi="Times New Roman" w:cs="Times New Roman"/>
                <w:color w:val="262323"/>
                <w:w w:val="108"/>
                <w:sz w:val="21"/>
                <w:szCs w:val="21"/>
              </w:rPr>
              <w:t>(IPM)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program.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IPM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combines</w:t>
            </w:r>
            <w:r>
              <w:rPr>
                <w:rFonts w:ascii="Times New Roman" w:hAnsi="Times New Roman" w:cs="Times New Roman"/>
                <w:color w:val="262323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prevention,</w:t>
            </w:r>
            <w:r>
              <w:rPr>
                <w:rFonts w:ascii="Times New Roman" w:hAnsi="Times New Roman" w:cs="Times New Roman"/>
                <w:color w:val="26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non</w:t>
            </w:r>
            <w:r>
              <w:rPr>
                <w:rFonts w:ascii="Times New Roman" w:hAnsi="Times New Roman" w:cs="Times New Roman"/>
                <w:color w:val="0A0A0A"/>
                <w:spacing w:val="-10"/>
                <w:w w:val="107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chemical</w:t>
            </w:r>
            <w:r>
              <w:rPr>
                <w:rFonts w:ascii="Times New Roman" w:hAnsi="Times New Roman" w:cs="Times New Roman"/>
                <w:color w:val="262323"/>
                <w:spacing w:val="-7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 control</w:t>
            </w:r>
            <w:r>
              <w:rPr>
                <w:rFonts w:ascii="Times New Roman" w:hAnsi="Times New Roman" w:cs="Times New Roman"/>
                <w:color w:val="26232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methods,</w:t>
            </w:r>
            <w:r>
              <w:rPr>
                <w:rFonts w:ascii="Times New Roman" w:hAnsi="Times New Roman" w:cs="Times New Roman"/>
                <w:color w:val="26232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appropr</w:t>
            </w:r>
            <w:r>
              <w:rPr>
                <w:rFonts w:ascii="Times New Roman" w:hAnsi="Times New Roman" w:cs="Times New Roman"/>
                <w:color w:val="262323"/>
                <w:spacing w:val="1"/>
                <w:w w:val="106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ate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/>
                <w:color w:val="262323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pesticides</w:t>
            </w:r>
            <w:r>
              <w:rPr>
                <w:rFonts w:ascii="Times New Roman" w:hAnsi="Times New Roman" w:cs="Times New Roman"/>
                <w:color w:val="262323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that</w:t>
            </w:r>
            <w:r>
              <w:rPr>
                <w:rFonts w:ascii="Times New Roman" w:hAnsi="Times New Roman" w:cs="Times New Roman"/>
                <w:color w:val="26232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least</w:t>
            </w:r>
            <w:r>
              <w:rPr>
                <w:rFonts w:ascii="Times New Roman" w:hAnsi="Times New Roman" w:cs="Times New Roman"/>
                <w:color w:val="26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harmful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human</w:t>
            </w:r>
            <w:r>
              <w:rPr>
                <w:rFonts w:ascii="Times New Roman" w:hAnsi="Times New Roman" w:cs="Times New Roman"/>
                <w:color w:val="26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health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environment.</w:t>
            </w:r>
            <w:r>
              <w:rPr>
                <w:rFonts w:ascii="Times New Roman" w:hAnsi="Times New Roman" w:cs="Times New Roman"/>
                <w:color w:val="262323"/>
                <w:spacing w:val="-23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addressing</w:t>
            </w:r>
            <w:r>
              <w:rPr>
                <w:rFonts w:ascii="Times New Roman" w:hAnsi="Times New Roman" w:cs="Times New Roman"/>
                <w:color w:val="262323"/>
                <w:spacing w:val="-10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 xml:space="preserve">and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correcting</w:t>
            </w:r>
            <w:r>
              <w:rPr>
                <w:rFonts w:ascii="Times New Roman" w:hAnsi="Times New Roman" w:cs="Times New Roman"/>
                <w:color w:val="262323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63434"/>
                <w:sz w:val="21"/>
                <w:szCs w:val="21"/>
              </w:rPr>
              <w:t>root</w:t>
            </w:r>
            <w:r>
              <w:rPr>
                <w:rFonts w:ascii="Times New Roman" w:hAnsi="Times New Roman" w:cs="Times New Roman"/>
                <w:color w:val="363434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causes</w:t>
            </w:r>
            <w:r>
              <w:rPr>
                <w:rFonts w:ascii="Times New Roman" w:hAnsi="Times New Roman" w:cs="Times New Roman"/>
                <w:color w:val="26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problems,</w:t>
            </w:r>
            <w:r>
              <w:rPr>
                <w:rFonts w:ascii="Times New Roman" w:hAnsi="Times New Roman" w:cs="Times New Roman"/>
                <w:color w:val="26232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IPM</w:t>
            </w:r>
            <w:r>
              <w:rPr>
                <w:rFonts w:ascii="Times New Roman" w:hAnsi="Times New Roman" w:cs="Times New Roman"/>
                <w:color w:val="26232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provide</w:t>
            </w:r>
            <w:r>
              <w:rPr>
                <w:rFonts w:ascii="Times New Roman" w:hAnsi="Times New Roman" w:cs="Times New Roman"/>
                <w:color w:val="26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lon</w:t>
            </w:r>
            <w:r>
              <w:rPr>
                <w:rFonts w:ascii="Times New Roman" w:hAnsi="Times New Roman" w:cs="Times New Roman"/>
                <w:color w:val="262323"/>
                <w:spacing w:val="-4"/>
                <w:w w:val="107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A0A0A"/>
                <w:spacing w:val="-9"/>
                <w:w w:val="107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term,</w:t>
            </w:r>
            <w:r>
              <w:rPr>
                <w:rFonts w:ascii="Times New Roman" w:hAnsi="Times New Roman" w:cs="Times New Roman"/>
                <w:color w:val="262323"/>
                <w:spacing w:val="-17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economical</w:t>
            </w:r>
            <w:r>
              <w:rPr>
                <w:rFonts w:ascii="Times New Roman" w:hAnsi="Times New Roman" w:cs="Times New Roman"/>
                <w:color w:val="262323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control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and</w:t>
            </w:r>
          </w:p>
          <w:p w:rsidR="00E45703" w:rsidRDefault="00E45703" w:rsidP="00E45703">
            <w:pPr>
              <w:spacing w:after="0" w:line="236" w:lineRule="exact"/>
              <w:ind w:left="258" w:right="-2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minimize</w:t>
            </w:r>
            <w:proofErr w:type="gramEnd"/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 xml:space="preserve"> the</w:t>
            </w:r>
            <w:r>
              <w:rPr>
                <w:rFonts w:ascii="Times New Roman" w:hAnsi="Times New Roman" w:cs="Times New Roman"/>
                <w:color w:val="26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risk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pesticide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exposure.</w:t>
            </w:r>
          </w:p>
          <w:p w:rsidR="00E45703" w:rsidRDefault="00E45703" w:rsidP="00E45703">
            <w:pPr>
              <w:spacing w:before="31" w:after="0" w:line="267" w:lineRule="auto"/>
              <w:ind w:left="253" w:right="279" w:firstLine="34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We</w:t>
            </w:r>
            <w:r>
              <w:rPr>
                <w:rFonts w:ascii="Times New Roman" w:hAnsi="Times New Roman" w:cs="Times New Roman"/>
                <w:color w:val="262323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asking</w:t>
            </w:r>
            <w:r>
              <w:rPr>
                <w:rFonts w:ascii="Times New Roman" w:hAnsi="Times New Roman" w:cs="Times New Roman"/>
                <w:color w:val="26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your</w:t>
            </w:r>
            <w:r>
              <w:rPr>
                <w:rFonts w:ascii="Times New Roman" w:hAnsi="Times New Roman" w:cs="Times New Roman"/>
                <w:color w:val="26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cooperation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63434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/>
                <w:color w:val="363434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our</w:t>
            </w:r>
            <w:r>
              <w:rPr>
                <w:rFonts w:ascii="Times New Roman" w:hAnsi="Times New Roman" w:cs="Times New Roman"/>
                <w:color w:val="262323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IPM</w:t>
            </w:r>
            <w:r>
              <w:rPr>
                <w:rFonts w:ascii="Times New Roman" w:hAnsi="Times New Roman" w:cs="Times New Roman"/>
                <w:color w:val="262323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program!</w:t>
            </w:r>
            <w:r>
              <w:rPr>
                <w:rFonts w:ascii="Times New Roman" w:hAnsi="Times New Roman" w:cs="Times New Roman"/>
                <w:color w:val="26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success</w:t>
            </w:r>
            <w:r>
              <w:rPr>
                <w:rFonts w:ascii="Times New Roman" w:hAnsi="Times New Roman" w:cs="Times New Roman"/>
                <w:color w:val="26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19"/>
                <w:sz w:val="21"/>
                <w:szCs w:val="21"/>
              </w:rPr>
              <w:t>of IPM</w:t>
            </w:r>
            <w:r>
              <w:rPr>
                <w:rFonts w:ascii="Times New Roman" w:hAnsi="Times New Roman" w:cs="Times New Roman"/>
                <w:color w:val="262323"/>
                <w:spacing w:val="-20"/>
                <w:w w:val="1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depends</w:t>
            </w:r>
            <w:r>
              <w:rPr>
                <w:rFonts w:ascii="Times New Roman" w:hAnsi="Times New Roman" w:cs="Times New Roman"/>
                <w:color w:val="26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9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involvement of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many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individual</w:t>
            </w:r>
            <w:r>
              <w:rPr>
                <w:rFonts w:ascii="Times New Roman" w:hAnsi="Times New Roman" w:cs="Times New Roman"/>
                <w:color w:val="262323"/>
                <w:spacing w:val="-6"/>
                <w:w w:val="107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A0A0A"/>
                <w:w w:val="126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A0A0A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Students,</w:t>
            </w:r>
            <w:r>
              <w:rPr>
                <w:rFonts w:ascii="Times New Roman" w:hAnsi="Times New Roman" w:cs="Times New Roman"/>
                <w:color w:val="26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teachers,</w:t>
            </w:r>
            <w:r>
              <w:rPr>
                <w:rFonts w:ascii="Times New Roman" w:hAnsi="Times New Roman" w:cs="Times New Roman"/>
                <w:color w:val="26232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school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staff,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administration,</w:t>
            </w:r>
            <w:r>
              <w:rPr>
                <w:rFonts w:ascii="Times New Roman" w:hAnsi="Times New Roman" w:cs="Times New Roman"/>
                <w:color w:val="262323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parents</w:t>
            </w:r>
            <w:r>
              <w:rPr>
                <w:rFonts w:ascii="Times New Roman" w:hAnsi="Times New Roman" w:cs="Times New Roman"/>
                <w:color w:val="26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 xml:space="preserve">all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participants in</w:t>
            </w:r>
            <w:r>
              <w:rPr>
                <w:rFonts w:ascii="Times New Roman" w:hAnsi="Times New Roman" w:cs="Times New Roman"/>
                <w:color w:val="26232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 IPM</w:t>
            </w:r>
            <w:r>
              <w:rPr>
                <w:rFonts w:ascii="Times New Roman" w:hAnsi="Times New Roman" w:cs="Times New Roman"/>
                <w:color w:val="26232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program.</w:t>
            </w:r>
            <w:r>
              <w:rPr>
                <w:rFonts w:ascii="Times New Roman" w:hAnsi="Times New Roman" w:cs="Times New Roman"/>
                <w:color w:val="26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Together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we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/>
                <w:color w:val="26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help</w:t>
            </w:r>
            <w:r>
              <w:rPr>
                <w:rFonts w:ascii="Times New Roman" w:hAnsi="Times New Roman" w:cs="Times New Roman"/>
                <w:color w:val="262323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reduce</w:t>
            </w:r>
            <w:r>
              <w:rPr>
                <w:rFonts w:ascii="Times New Roman" w:hAnsi="Times New Roman" w:cs="Times New Roman"/>
                <w:color w:val="26232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/>
                <w:color w:val="262323"/>
                <w:spacing w:val="-13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A0A0A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A0A0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problems</w:t>
            </w:r>
            <w:r>
              <w:rPr>
                <w:rFonts w:ascii="Times New Roman" w:hAnsi="Times New Roman" w:cs="Times New Roman"/>
                <w:color w:val="262323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 xml:space="preserve">pesticide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applic</w:t>
            </w:r>
            <w:r>
              <w:rPr>
                <w:rFonts w:ascii="Times New Roman" w:hAnsi="Times New Roman" w:cs="Times New Roman"/>
                <w:color w:val="262323"/>
                <w:spacing w:val="-5"/>
                <w:w w:val="107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0A0A0A"/>
                <w:w w:val="117"/>
                <w:sz w:val="21"/>
                <w:szCs w:val="21"/>
              </w:rPr>
              <w:t xml:space="preserve">­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tions.</w:t>
            </w:r>
            <w:r>
              <w:rPr>
                <w:rFonts w:ascii="Times New Roman" w:hAnsi="Times New Roman" w:cs="Times New Roman"/>
                <w:color w:val="26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Do</w:t>
            </w:r>
            <w:r>
              <w:rPr>
                <w:rFonts w:ascii="Times New Roman" w:hAnsi="Times New Roman" w:cs="Times New Roman"/>
                <w:color w:val="26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not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put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pressure</w:t>
            </w:r>
            <w:r>
              <w:rPr>
                <w:rFonts w:ascii="Times New Roman" w:hAnsi="Times New Roman" w:cs="Times New Roman"/>
                <w:color w:val="262323"/>
                <w:spacing w:val="24"/>
                <w:sz w:val="21"/>
                <w:szCs w:val="21"/>
              </w:rPr>
              <w:t xml:space="preserve"> on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school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staff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apply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pesticides;</w:t>
            </w:r>
            <w:r>
              <w:rPr>
                <w:rFonts w:ascii="Times New Roman" w:hAnsi="Times New Roman" w:cs="Times New Roman"/>
                <w:color w:val="26232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there</w:t>
            </w:r>
            <w:r>
              <w:rPr>
                <w:rFonts w:ascii="Times New Roman" w:hAnsi="Times New Roman" w:cs="Times New Roman"/>
                <w:color w:val="262323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other</w:t>
            </w:r>
            <w:r>
              <w:rPr>
                <w:rFonts w:ascii="Times New Roman" w:hAnsi="Times New Roman" w:cs="Times New Roman"/>
                <w:color w:val="26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effective</w:t>
            </w:r>
            <w:r>
              <w:rPr>
                <w:rFonts w:ascii="Times New Roman" w:hAnsi="Times New Roman" w:cs="Times New Roman"/>
                <w:color w:val="26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means</w:t>
            </w:r>
            <w:r>
              <w:rPr>
                <w:rFonts w:ascii="Times New Roman" w:hAnsi="Times New Roman" w:cs="Times New Roman"/>
                <w:color w:val="26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 xml:space="preserve">controlling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problems.</w:t>
            </w:r>
            <w:r>
              <w:rPr>
                <w:rFonts w:ascii="Times New Roman" w:hAnsi="Times New Roman" w:cs="Times New Roman"/>
                <w:color w:val="26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You</w:t>
            </w:r>
            <w:r>
              <w:rPr>
                <w:rFonts w:ascii="Times New Roman" w:hAnsi="Times New Roman" w:cs="Times New Roman"/>
                <w:color w:val="262323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/>
                <w:color w:val="26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have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26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positive</w:t>
            </w:r>
            <w:r>
              <w:rPr>
                <w:rFonts w:ascii="Times New Roman" w:hAnsi="Times New Roman" w:cs="Times New Roman"/>
                <w:color w:val="262323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impact</w:t>
            </w:r>
            <w:r>
              <w:rPr>
                <w:rFonts w:ascii="Times New Roman" w:hAnsi="Times New Roman" w:cs="Times New Roman"/>
                <w:color w:val="262323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our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goal</w:t>
            </w:r>
            <w:r>
              <w:rPr>
                <w:rFonts w:ascii="Times New Roman" w:hAnsi="Times New Roman" w:cs="Times New Roman"/>
                <w:color w:val="26232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reduce</w:t>
            </w:r>
            <w:r>
              <w:rPr>
                <w:rFonts w:ascii="Times New Roman" w:hAnsi="Times New Roman" w:cs="Times New Roman"/>
                <w:color w:val="26232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problems</w:t>
            </w:r>
            <w:r>
              <w:rPr>
                <w:rFonts w:ascii="Times New Roman" w:hAnsi="Times New Roman" w:cs="Times New Roman"/>
                <w:color w:val="262323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/>
                <w:color w:val="26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>completing</w:t>
            </w:r>
            <w:r>
              <w:rPr>
                <w:rFonts w:ascii="Times New Roman" w:hAnsi="Times New Roman" w:cs="Times New Roman"/>
                <w:color w:val="262323"/>
                <w:spacing w:val="-15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9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following</w:t>
            </w:r>
            <w:r>
              <w:rPr>
                <w:rFonts w:ascii="Times New Roman" w:hAnsi="Times New Roman" w:cs="Times New Roman"/>
                <w:color w:val="262323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checklist</w:t>
            </w:r>
            <w:r>
              <w:rPr>
                <w:rFonts w:ascii="Times New Roman" w:hAnsi="Times New Roman" w:cs="Times New Roman"/>
                <w:color w:val="262323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indicated</w:t>
            </w:r>
            <w:r>
              <w:rPr>
                <w:rFonts w:ascii="Times New Roman" w:hAnsi="Times New Roman" w:cs="Times New Roman"/>
                <w:color w:val="262323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/>
                <w:color w:val="26232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your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IPM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coordinator.</w:t>
            </w:r>
          </w:p>
          <w:p w:rsidR="00E45703" w:rsidRDefault="00E45703" w:rsidP="00E45703">
            <w:pPr>
              <w:spacing w:before="4" w:after="0" w:line="265" w:lineRule="auto"/>
              <w:ind w:left="253" w:right="185" w:firstLine="33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most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important</w:t>
            </w:r>
            <w:r>
              <w:rPr>
                <w:rFonts w:ascii="Times New Roman" w:hAnsi="Times New Roman" w:cs="Times New Roman"/>
                <w:color w:val="262323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management</w:t>
            </w:r>
            <w:r>
              <w:rPr>
                <w:rFonts w:ascii="Times New Roman" w:hAnsi="Times New Roman" w:cs="Times New Roman"/>
                <w:color w:val="262323"/>
                <w:spacing w:val="-14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responsibility of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students</w:t>
            </w:r>
            <w:r>
              <w:rPr>
                <w:rFonts w:ascii="Times New Roman" w:hAnsi="Times New Roman" w:cs="Times New Roman"/>
                <w:color w:val="262323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staff</w:t>
            </w:r>
            <w:r>
              <w:rPr>
                <w:rFonts w:ascii="Times New Roman" w:hAnsi="Times New Roman" w:cs="Times New Roman"/>
                <w:color w:val="26232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color w:val="262323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sanitation.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Much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9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prevention</w:t>
            </w:r>
            <w:r>
              <w:rPr>
                <w:rFonts w:ascii="Times New Roman" w:hAnsi="Times New Roman" w:cs="Times New Roman"/>
                <w:color w:val="262323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63434"/>
                <w:sz w:val="21"/>
                <w:szCs w:val="21"/>
              </w:rPr>
              <w:t>reduction</w:t>
            </w:r>
            <w:r>
              <w:rPr>
                <w:rFonts w:ascii="Times New Roman" w:hAnsi="Times New Roman" w:cs="Times New Roman"/>
                <w:color w:val="363434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pest</w:t>
            </w:r>
            <w:r>
              <w:rPr>
                <w:rFonts w:ascii="Times New Roman" w:hAnsi="Times New Roman" w:cs="Times New Roman"/>
                <w:color w:val="26232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infestation</w:t>
            </w:r>
            <w:r>
              <w:rPr>
                <w:rFonts w:ascii="Times New Roman" w:hAnsi="Times New Roman" w:cs="Times New Roman"/>
                <w:color w:val="262323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depends</w:t>
            </w:r>
            <w:r>
              <w:rPr>
                <w:rFonts w:ascii="Times New Roman" w:hAnsi="Times New Roman" w:cs="Times New Roman"/>
                <w:color w:val="262323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whether</w:t>
            </w:r>
            <w:r>
              <w:rPr>
                <w:rFonts w:ascii="Times New Roman" w:hAnsi="Times New Roman" w:cs="Times New Roman"/>
                <w:color w:val="262323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not</w:t>
            </w:r>
            <w:r>
              <w:rPr>
                <w:rFonts w:ascii="Times New Roman" w:hAnsi="Times New Roman" w:cs="Times New Roman"/>
                <w:color w:val="26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food</w:t>
            </w:r>
            <w:r>
              <w:rPr>
                <w:rFonts w:ascii="Times New Roman" w:hAnsi="Times New Roman" w:cs="Times New Roman"/>
                <w:color w:val="262323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0A0A0A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A0A0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left</w:t>
            </w:r>
            <w:r>
              <w:rPr>
                <w:rFonts w:ascii="Times New Roman" w:hAnsi="Times New Roman" w:cs="Times New Roman"/>
                <w:color w:val="26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color w:val="262323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 xml:space="preserve">classrooms,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common</w:t>
            </w:r>
            <w:r>
              <w:rPr>
                <w:rFonts w:ascii="Times New Roman" w:hAnsi="Times New Roman" w:cs="Times New Roman"/>
                <w:color w:val="262323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areas,</w:t>
            </w:r>
            <w:r>
              <w:rPr>
                <w:rFonts w:ascii="Times New Roman" w:hAnsi="Times New Roman" w:cs="Times New Roman"/>
                <w:color w:val="262323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lockers.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addition,</w:t>
            </w:r>
            <w:r>
              <w:rPr>
                <w:rFonts w:ascii="Times New Roman" w:hAnsi="Times New Roman" w:cs="Times New Roman"/>
                <w:color w:val="26232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63434"/>
                <w:sz w:val="21"/>
                <w:szCs w:val="21"/>
              </w:rPr>
              <w:t>staff</w:t>
            </w:r>
            <w:r>
              <w:rPr>
                <w:rFonts w:ascii="Times New Roman" w:hAnsi="Times New Roman" w:cs="Times New Roman"/>
                <w:color w:val="363434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students</w:t>
            </w:r>
            <w:r>
              <w:rPr>
                <w:rFonts w:ascii="Times New Roman" w:hAnsi="Times New Roman" w:cs="Times New Roman"/>
                <w:color w:val="262323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provide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important</w:t>
            </w:r>
            <w:r>
              <w:rPr>
                <w:rFonts w:ascii="Times New Roman" w:hAnsi="Times New Roman" w:cs="Times New Roman"/>
                <w:color w:val="262323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information</w:t>
            </w:r>
            <w:r>
              <w:rPr>
                <w:rFonts w:ascii="Times New Roman" w:hAnsi="Times New Roman" w:cs="Times New Roman"/>
                <w:color w:val="262323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 xml:space="preserve">by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reporting</w:t>
            </w:r>
            <w:r>
              <w:rPr>
                <w:rFonts w:ascii="Times New Roman" w:hAnsi="Times New Roman" w:cs="Times New Roman"/>
                <w:color w:val="262323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presence</w:t>
            </w:r>
            <w:r>
              <w:rPr>
                <w:rFonts w:ascii="Times New Roman" w:hAnsi="Times New Roman" w:cs="Times New Roman"/>
                <w:color w:val="26232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6"/>
                <w:sz w:val="21"/>
                <w:szCs w:val="21"/>
              </w:rPr>
              <w:t>pests.</w:t>
            </w:r>
          </w:p>
          <w:p w:rsidR="00E45703" w:rsidRPr="00BC0F24" w:rsidRDefault="00E45703" w:rsidP="00E4570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45703" w:rsidRPr="00BC0F24" w:rsidRDefault="00E45703" w:rsidP="00E45703">
            <w:pPr>
              <w:spacing w:after="0" w:line="200" w:lineRule="exact"/>
              <w:rPr>
                <w:sz w:val="20"/>
                <w:szCs w:val="20"/>
              </w:rPr>
            </w:pPr>
          </w:p>
          <w:p w:rsidR="00E45703" w:rsidRPr="00814D11" w:rsidRDefault="00E45703" w:rsidP="00E45703">
            <w:pPr>
              <w:spacing w:after="0" w:line="240" w:lineRule="auto"/>
              <w:ind w:left="253" w:right="-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4D11">
              <w:rPr>
                <w:rFonts w:ascii="Times New Roman" w:hAnsi="Times New Roman" w:cs="Times New Roman"/>
                <w:b/>
                <w:bCs/>
                <w:color w:val="262323"/>
                <w:sz w:val="23"/>
                <w:szCs w:val="23"/>
              </w:rPr>
              <w:t>Yes</w:t>
            </w:r>
            <w:r w:rsidRPr="00814D11">
              <w:rPr>
                <w:rFonts w:ascii="Times New Roman" w:hAnsi="Times New Roman" w:cs="Times New Roman"/>
                <w:b/>
                <w:bCs/>
                <w:color w:val="262323"/>
                <w:spacing w:val="49"/>
                <w:sz w:val="23"/>
                <w:szCs w:val="23"/>
              </w:rPr>
              <w:t xml:space="preserve"> </w:t>
            </w:r>
            <w:r w:rsidRPr="00814D11">
              <w:rPr>
                <w:rFonts w:ascii="Times New Roman" w:hAnsi="Times New Roman" w:cs="Times New Roman"/>
                <w:b/>
                <w:bCs/>
                <w:color w:val="262323"/>
                <w:sz w:val="23"/>
                <w:szCs w:val="23"/>
              </w:rPr>
              <w:t>No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</w:t>
            </w: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3"/>
                <w:sz w:val="21"/>
                <w:szCs w:val="21"/>
              </w:rPr>
              <w:t>distric</w:t>
            </w:r>
            <w:r>
              <w:rPr>
                <w:rFonts w:ascii="Times New Roman" w:hAnsi="Times New Roman" w:cs="Times New Roman"/>
                <w:color w:val="262323"/>
                <w:spacing w:val="-3"/>
                <w:w w:val="103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0A0A0A"/>
                <w:spacing w:val="-15"/>
                <w:w w:val="103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262323"/>
                <w:w w:val="103"/>
                <w:sz w:val="21"/>
                <w:szCs w:val="21"/>
              </w:rPr>
              <w:t>approved</w:t>
            </w:r>
            <w:r>
              <w:rPr>
                <w:rFonts w:ascii="Times New Roman" w:hAnsi="Times New Roman" w:cs="Times New Roman"/>
                <w:color w:val="262323"/>
                <w:spacing w:val="-15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staff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allowed</w:t>
            </w:r>
            <w:r>
              <w:rPr>
                <w:rFonts w:ascii="Times New Roman" w:hAnsi="Times New Roman" w:cs="Times New Roman"/>
                <w:color w:val="262323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262323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apply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any pesticide,</w:t>
            </w:r>
            <w:r>
              <w:rPr>
                <w:rFonts w:ascii="Times New Roman" w:hAnsi="Times New Roman" w:cs="Times New Roman"/>
                <w:color w:val="26232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including</w:t>
            </w:r>
            <w:r>
              <w:rPr>
                <w:rFonts w:ascii="Times New Roman" w:hAnsi="Times New Roman" w:cs="Times New Roman"/>
                <w:color w:val="26232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wasp</w:t>
            </w:r>
            <w:r>
              <w:rPr>
                <w:rFonts w:ascii="Times New Roman" w:hAnsi="Times New Roman" w:cs="Times New Roman"/>
                <w:color w:val="26232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sprays</w:t>
            </w:r>
            <w:r>
              <w:rPr>
                <w:rFonts w:ascii="Times New Roman" w:hAnsi="Times New Roman" w:cs="Times New Roman"/>
                <w:color w:val="262323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2"/>
                <w:sz w:val="21"/>
                <w:szCs w:val="21"/>
              </w:rPr>
              <w:t xml:space="preserve">ant </w:t>
            </w:r>
            <w:r>
              <w:rPr>
                <w:rFonts w:ascii="Times New Roman" w:hAnsi="Times New Roman" w:cs="Times New Roman"/>
                <w:color w:val="262323"/>
                <w:w w:val="104"/>
                <w:sz w:val="21"/>
                <w:szCs w:val="21"/>
              </w:rPr>
              <w:t>cups.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</w:t>
            </w: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District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policies</w:t>
            </w:r>
            <w:r>
              <w:rPr>
                <w:rFonts w:ascii="Times New Roman" w:hAnsi="Times New Roman" w:cs="Times New Roman"/>
                <w:color w:val="262323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concerning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3"/>
                <w:sz w:val="21"/>
                <w:szCs w:val="21"/>
              </w:rPr>
              <w:t>us</w:t>
            </w:r>
            <w:r>
              <w:rPr>
                <w:rFonts w:ascii="Times New Roman" w:hAnsi="Times New Roman" w:cs="Times New Roman"/>
                <w:color w:val="262323"/>
                <w:w w:val="102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262323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disinfectants,</w:t>
            </w:r>
            <w:r>
              <w:rPr>
                <w:rFonts w:ascii="Times New Roman" w:hAnsi="Times New Roman" w:cs="Times New Roman"/>
                <w:color w:val="262323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cleaners,</w:t>
            </w:r>
            <w:r>
              <w:rPr>
                <w:rFonts w:ascii="Times New Roman" w:hAnsi="Times New Roman" w:cs="Times New Roman"/>
                <w:color w:val="262323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sanitizers</w:t>
            </w:r>
            <w:r>
              <w:rPr>
                <w:rFonts w:ascii="Times New Roman" w:hAnsi="Times New Roman" w:cs="Times New Roman"/>
                <w:color w:val="262323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adhered</w:t>
            </w:r>
            <w:r>
              <w:rPr>
                <w:rFonts w:ascii="Times New Roman" w:hAnsi="Times New Roman" w:cs="Times New Roman"/>
                <w:color w:val="262323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to.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</w:t>
            </w: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Clogged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leakin</w:t>
            </w:r>
            <w:r>
              <w:rPr>
                <w:rFonts w:ascii="Times New Roman" w:hAnsi="Times New Roman" w:cs="Times New Roman"/>
                <w:color w:val="262323"/>
                <w:w w:val="101"/>
                <w:sz w:val="21"/>
                <w:szCs w:val="21"/>
              </w:rPr>
              <w:t>g plumbing, lavatories, sinks, water fountains, heating/</w:t>
            </w:r>
            <w:r>
              <w:rPr>
                <w:rFonts w:ascii="Times New Roman" w:hAnsi="Times New Roman" w:cs="Times New Roman"/>
                <w:color w:val="262323"/>
                <w:w w:val="98"/>
                <w:sz w:val="21"/>
                <w:szCs w:val="21"/>
              </w:rPr>
              <w:t xml:space="preserve">ventilation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systems</w:t>
            </w:r>
            <w:r>
              <w:rPr>
                <w:rFonts w:ascii="Times New Roman" w:hAnsi="Times New Roman" w:cs="Times New Roman"/>
                <w:color w:val="262323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262323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7"/>
                <w:sz w:val="21"/>
                <w:szCs w:val="21"/>
              </w:rPr>
              <w:t xml:space="preserve">or                                                                                                                 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       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water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coolers</w:t>
            </w:r>
            <w:r>
              <w:rPr>
                <w:rFonts w:ascii="Times New Roman" w:hAnsi="Times New Roman" w:cs="Times New Roman"/>
                <w:color w:val="262323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promptly</w:t>
            </w:r>
            <w:r>
              <w:rPr>
                <w:rFonts w:ascii="Times New Roman" w:hAnsi="Times New Roman" w:cs="Times New Roman"/>
                <w:color w:val="262323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reported</w:t>
            </w:r>
            <w:r>
              <w:rPr>
                <w:rFonts w:ascii="Times New Roman" w:hAnsi="Times New Roman" w:cs="Times New Roman"/>
                <w:color w:val="262323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repaired.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</w:t>
            </w: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Sink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areas</w:t>
            </w:r>
            <w:r>
              <w:rPr>
                <w:rFonts w:ascii="Times New Roman" w:hAnsi="Times New Roman" w:cs="Times New Roman"/>
                <w:color w:val="262323"/>
                <w:spacing w:val="5"/>
                <w:sz w:val="21"/>
                <w:szCs w:val="21"/>
              </w:rPr>
              <w:t xml:space="preserve"> are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kept</w:t>
            </w:r>
            <w:r>
              <w:rPr>
                <w:rFonts w:ascii="Times New Roman" w:hAnsi="Times New Roman" w:cs="Times New Roman"/>
                <w:color w:val="26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clean</w:t>
            </w:r>
            <w:r>
              <w:rPr>
                <w:rFonts w:ascii="Times New Roman" w:hAnsi="Times New Roman" w:cs="Times New Roman"/>
                <w:color w:val="26232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 xml:space="preserve">and </w:t>
            </w:r>
            <w:r>
              <w:rPr>
                <w:rFonts w:ascii="Times New Roman" w:hAnsi="Times New Roman" w:cs="Times New Roman"/>
                <w:color w:val="262323"/>
                <w:w w:val="103"/>
                <w:sz w:val="21"/>
                <w:szCs w:val="21"/>
              </w:rPr>
              <w:t>dry.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 </w:t>
            </w: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pacing w:val="-19"/>
                <w:w w:val="97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rash</w:t>
            </w:r>
            <w:proofErr w:type="gramEnd"/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generated</w:t>
            </w:r>
            <w:r>
              <w:rPr>
                <w:rFonts w:ascii="Times New Roman" w:hAnsi="Times New Roman" w:cs="Times New Roman"/>
                <w:color w:val="26232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after</w:t>
            </w:r>
            <w:r>
              <w:rPr>
                <w:rFonts w:ascii="Times New Roman" w:hAnsi="Times New Roman" w:cs="Times New Roman"/>
                <w:color w:val="262323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custodians</w:t>
            </w:r>
            <w:r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have</w:t>
            </w:r>
            <w:r>
              <w:rPr>
                <w:rFonts w:ascii="Times New Roman" w:hAnsi="Times New Roman" w:cs="Times New Roman"/>
                <w:color w:val="26232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left</w:t>
            </w:r>
            <w:r>
              <w:rPr>
                <w:rFonts w:ascii="Times New Roman" w:hAnsi="Times New Roman" w:cs="Times New Roman"/>
                <w:color w:val="262323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color w:val="262323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removed</w:t>
            </w:r>
            <w:r>
              <w:rPr>
                <w:rFonts w:ascii="Times New Roman" w:hAnsi="Times New Roman" w:cs="Times New Roman"/>
                <w:color w:val="26232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classroom</w:t>
            </w:r>
            <w:r>
              <w:rPr>
                <w:rFonts w:ascii="Times New Roman" w:hAnsi="Times New Roman" w:cs="Times New Roman"/>
                <w:color w:val="26232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/>
                <w:color w:val="262323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end</w:t>
            </w:r>
            <w:r>
              <w:rPr>
                <w:rFonts w:ascii="Times New Roman" w:hAnsi="Times New Roman" w:cs="Times New Roman"/>
                <w:color w:val="262323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262323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1"/>
                <w:sz w:val="21"/>
                <w:szCs w:val="21"/>
              </w:rPr>
              <w:t>day.</w:t>
            </w:r>
          </w:p>
          <w:p w:rsidR="00E45703" w:rsidRDefault="00E45703" w:rsidP="00362010">
            <w:pPr>
              <w:tabs>
                <w:tab w:val="left" w:pos="560"/>
              </w:tabs>
              <w:spacing w:before="56" w:after="0" w:line="240" w:lineRule="auto"/>
              <w:ind w:left="77"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 xml:space="preserve">  0</w:t>
            </w:r>
            <w:r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  <w:t xml:space="preserve">   </w:t>
            </w:r>
            <w:proofErr w:type="gramStart"/>
            <w:r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362010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Work</w:t>
            </w:r>
            <w:proofErr w:type="gramEnd"/>
            <w:r>
              <w:rPr>
                <w:rFonts w:ascii="Times New Roman" w:hAnsi="Times New Roman" w:cs="Times New Roman"/>
                <w:color w:val="262323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areas</w:t>
            </w:r>
            <w:r>
              <w:rPr>
                <w:rFonts w:ascii="Times New Roman" w:hAnsi="Times New Roman" w:cs="Times New Roman"/>
                <w:color w:val="262323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/>
                <w:color w:val="26232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neat</w:t>
            </w:r>
            <w:r>
              <w:rPr>
                <w:rFonts w:ascii="Times New Roman" w:hAnsi="Times New Roman" w:cs="Times New Roman"/>
                <w:color w:val="26232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26232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262323"/>
                <w:w w:val="105"/>
                <w:sz w:val="21"/>
                <w:szCs w:val="21"/>
              </w:rPr>
              <w:t>organized.</w:t>
            </w:r>
          </w:p>
          <w:p w:rsidR="00E45703" w:rsidRDefault="00362010" w:rsidP="00362010">
            <w:pPr>
              <w:tabs>
                <w:tab w:val="left" w:pos="720"/>
                <w:tab w:val="left" w:pos="1157"/>
              </w:tabs>
              <w:spacing w:before="38" w:after="0" w:line="240" w:lineRule="auto"/>
              <w:ind w:left="77" w:right="-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 xml:space="preserve">  </w:t>
            </w:r>
            <w:r w:rsidR="00E45703"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="00E45703" w:rsidRPr="00560970">
              <w:rPr>
                <w:rFonts w:ascii="Times New Roman" w:hAnsi="Times New Roman" w:cs="Times New Roman"/>
                <w:color w:val="1F1D1C"/>
                <w:sz w:val="24"/>
                <w:szCs w:val="24"/>
              </w:rPr>
              <w:tab/>
            </w:r>
            <w:proofErr w:type="gramStart"/>
            <w:r w:rsidR="00E45703" w:rsidRPr="00560970">
              <w:rPr>
                <w:rFonts w:ascii="Times New Roman" w:hAnsi="Times New Roman" w:cs="Times New Roman"/>
                <w:color w:val="1F1D1C"/>
                <w:w w:val="163"/>
                <w:sz w:val="24"/>
                <w:szCs w:val="24"/>
              </w:rPr>
              <w:t>0</w:t>
            </w:r>
            <w:r w:rsidR="00E45703"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1D1C"/>
                <w:w w:val="163"/>
                <w:sz w:val="24"/>
                <w:szCs w:val="24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Leftover</w:t>
            </w:r>
            <w:proofErr w:type="gramEnd"/>
            <w:r w:rsidR="00E45703">
              <w:rPr>
                <w:rFonts w:ascii="Times New Roman" w:hAnsi="Times New Roman" w:cs="Times New Roman"/>
                <w:color w:val="262323"/>
                <w:spacing w:val="1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or</w:t>
            </w:r>
            <w:r w:rsidR="00E45703">
              <w:rPr>
                <w:rFonts w:ascii="Times New Roman" w:hAnsi="Times New Roman" w:cs="Times New Roman"/>
                <w:color w:val="262323"/>
                <w:spacing w:val="-12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spilled</w:t>
            </w:r>
            <w:r w:rsidR="00E45703">
              <w:rPr>
                <w:rFonts w:ascii="Times New Roman" w:hAnsi="Times New Roman" w:cs="Times New Roman"/>
                <w:color w:val="262323"/>
                <w:spacing w:val="-10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food</w:t>
            </w:r>
            <w:r w:rsidR="00E45703">
              <w:rPr>
                <w:rFonts w:ascii="Times New Roman" w:hAnsi="Times New Roman" w:cs="Times New Roman"/>
                <w:color w:val="262323"/>
                <w:spacing w:val="-6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and</w:t>
            </w:r>
            <w:r w:rsidR="00E45703">
              <w:rPr>
                <w:rFonts w:ascii="Times New Roman" w:hAnsi="Times New Roman" w:cs="Times New Roman"/>
                <w:color w:val="262323"/>
                <w:spacing w:val="-2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beverages</w:t>
            </w:r>
            <w:r w:rsidR="00E45703">
              <w:rPr>
                <w:rFonts w:ascii="Times New Roman" w:hAnsi="Times New Roman" w:cs="Times New Roman"/>
                <w:color w:val="262323"/>
                <w:spacing w:val="-9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are</w:t>
            </w:r>
            <w:r w:rsidR="00E45703">
              <w:rPr>
                <w:rFonts w:ascii="Times New Roman" w:hAnsi="Times New Roman" w:cs="Times New Roman"/>
                <w:color w:val="262323"/>
                <w:spacing w:val="-12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cleane</w:t>
            </w:r>
            <w:r w:rsidR="00E45703">
              <w:rPr>
                <w:rFonts w:ascii="Times New Roman" w:hAnsi="Times New Roman" w:cs="Times New Roman"/>
                <w:color w:val="262323"/>
                <w:spacing w:val="-3"/>
                <w:sz w:val="21"/>
                <w:szCs w:val="21"/>
              </w:rPr>
              <w:t>d</w:t>
            </w:r>
            <w:r w:rsidR="00E45703">
              <w:rPr>
                <w:rFonts w:ascii="Times New Roman" w:hAnsi="Times New Roman" w:cs="Times New Roman"/>
                <w:color w:val="0A0A0A"/>
                <w:spacing w:val="-11"/>
                <w:sz w:val="21"/>
                <w:szCs w:val="21"/>
              </w:rPr>
              <w:t>-</w:t>
            </w:r>
            <w:r w:rsidR="00E45703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>up</w:t>
            </w:r>
            <w:r w:rsidR="00E45703">
              <w:rPr>
                <w:rFonts w:ascii="Times New Roman" w:hAnsi="Times New Roman" w:cs="Times New Roman"/>
                <w:color w:val="262323"/>
                <w:spacing w:val="25"/>
                <w:sz w:val="21"/>
                <w:szCs w:val="21"/>
              </w:rPr>
              <w:t xml:space="preserve"> </w:t>
            </w:r>
            <w:r w:rsidR="00E45703">
              <w:rPr>
                <w:rFonts w:ascii="Times New Roman" w:hAnsi="Times New Roman" w:cs="Times New Roman"/>
                <w:color w:val="262323"/>
                <w:w w:val="101"/>
                <w:sz w:val="21"/>
                <w:szCs w:val="21"/>
              </w:rPr>
              <w:t>immediatel</w:t>
            </w:r>
            <w:r w:rsidR="00E45703">
              <w:rPr>
                <w:rFonts w:ascii="Times New Roman" w:hAnsi="Times New Roman" w:cs="Times New Roman"/>
                <w:color w:val="262323"/>
                <w:spacing w:val="-16"/>
                <w:w w:val="102"/>
                <w:sz w:val="21"/>
                <w:szCs w:val="21"/>
              </w:rPr>
              <w:t>y</w:t>
            </w:r>
            <w:r w:rsidR="00E45703">
              <w:rPr>
                <w:rFonts w:ascii="Times New Roman" w:hAnsi="Times New Roman" w:cs="Times New Roman"/>
                <w:color w:val="0A0A0A"/>
                <w:w w:val="147"/>
                <w:sz w:val="21"/>
                <w:szCs w:val="21"/>
              </w:rPr>
              <w:t>.</w:t>
            </w:r>
          </w:p>
        </w:tc>
        <w:tc>
          <w:tcPr>
            <w:tcW w:w="138" w:type="dxa"/>
          </w:tcPr>
          <w:p w:rsidR="00E45703" w:rsidRPr="00BC0F24" w:rsidRDefault="00E45703" w:rsidP="00E45703"/>
        </w:tc>
      </w:tr>
    </w:tbl>
    <w:p w:rsidR="00E45703" w:rsidRDefault="00E45703" w:rsidP="00E45703">
      <w:pPr>
        <w:spacing w:after="0"/>
        <w:jc w:val="right"/>
        <w:sectPr w:rsidR="00E45703" w:rsidSect="00E45703">
          <w:footerReference w:type="default" r:id="rId7"/>
          <w:pgSz w:w="12240" w:h="16840"/>
          <w:pgMar w:top="620" w:right="1020" w:bottom="280" w:left="1300" w:header="720" w:footer="720" w:gutter="0"/>
          <w:cols w:space="720"/>
        </w:sectPr>
      </w:pPr>
    </w:p>
    <w:p w:rsidR="00E45703" w:rsidRDefault="00E45703" w:rsidP="00E45703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</w:p>
    <w:p w:rsidR="00E45703" w:rsidRPr="00560970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560970">
        <w:rPr>
          <w:rFonts w:ascii="Times New Roman" w:hAnsi="Times New Roman" w:cs="Times New Roman"/>
          <w:b/>
          <w:bCs/>
        </w:rPr>
        <w:t>Yes No</w:t>
      </w:r>
    </w:p>
    <w:p w:rsidR="00E45703" w:rsidRPr="00560970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560970">
        <w:rPr>
          <w:rFonts w:ascii="Times New Roman" w:hAnsi="Times New Roman" w:cs="Times New Roman"/>
        </w:rPr>
        <w:t>Spills</w:t>
      </w:r>
      <w:r>
        <w:rPr>
          <w:rFonts w:ascii="Times New Roman" w:hAnsi="Times New Roman" w:cs="Times New Roman"/>
        </w:rPr>
        <w:t xml:space="preserve"> on carpets are reported to maintenance and cleaned immediately.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Empty cans and bottles are rinsed and excess water drained, removed from classrooms, and placed in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designated bins.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Recyclables are stored only in designated receptacles.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Classrooms and storage areas are organized; not cluttered or congested.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Cardboard boxes are kept to a minimum.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proofErr w:type="gramStart"/>
      <w:r w:rsidRPr="006C0B15">
        <w:rPr>
          <w:rFonts w:ascii="Times New Roman" w:hAnsi="Times New Roman" w:cs="Times New Roman"/>
        </w:rPr>
        <w:t>The</w:t>
      </w:r>
      <w:proofErr w:type="gramEnd"/>
      <w:r w:rsidRPr="006C0B15">
        <w:rPr>
          <w:rFonts w:ascii="Times New Roman" w:hAnsi="Times New Roman" w:cs="Times New Roman"/>
        </w:rPr>
        <w:t xml:space="preserve"> unit ventilator is clean. If liquid has spilled inside, the filter has been replaced.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All vents, air conditioners, heating units, and unit ventilators are not blocked (nothing placed on unit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ventilators).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All malfunctioning equipment, especially heating, ventilating, </w:t>
      </w:r>
      <w:proofErr w:type="gramStart"/>
      <w:r w:rsidRPr="006C0B15">
        <w:rPr>
          <w:rFonts w:ascii="Times New Roman" w:hAnsi="Times New Roman" w:cs="Times New Roman"/>
        </w:rPr>
        <w:t>air conditioning</w:t>
      </w:r>
      <w:proofErr w:type="gramEnd"/>
      <w:r w:rsidRPr="006C0B15">
        <w:rPr>
          <w:rFonts w:ascii="Times New Roman" w:hAnsi="Times New Roman" w:cs="Times New Roman"/>
        </w:rPr>
        <w:t xml:space="preserve"> and plumbing is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 xml:space="preserve">promptly reported and repaired. 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Windows screens </w:t>
      </w:r>
      <w:r>
        <w:rPr>
          <w:rFonts w:ascii="Times New Roman" w:hAnsi="Times New Roman" w:cs="Times New Roman"/>
        </w:rPr>
        <w:t xml:space="preserve">are </w:t>
      </w:r>
      <w:r w:rsidRPr="006C0B15">
        <w:rPr>
          <w:rFonts w:ascii="Times New Roman" w:hAnsi="Times New Roman" w:cs="Times New Roman"/>
        </w:rPr>
        <w:t>in good repair.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Windows without screens are kept closed.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Exterior doors that could allow pests to enter are kept closed.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Refrigerators, vending machines, and microwaves are clean and free of spills.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Sticky traps and bait boxes to monitor or kill pests are tamper-proof and inaccessible to students. 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No pesticides, cleaning products, or other chemicals are stored in classrooms. Any pesticides stored on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school property are kept in locked cabinets.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Open, unsealed food is not stored in desks, file cabinets, or lockers.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Potted plants are kept to a minimum. Avoid overwatering and check regularly for pests and moldy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smells.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Cracks and crevices in walls, floors, around pipes, under cabinets, etc. are promptly reported and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sealed.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Lockers and desks are emptied and cleaned at least twice per year.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Sufficient space </w:t>
      </w:r>
      <w:r>
        <w:rPr>
          <w:rFonts w:ascii="Times New Roman" w:hAnsi="Times New Roman" w:cs="Times New Roman"/>
        </w:rPr>
        <w:t xml:space="preserve">is provided </w:t>
      </w:r>
      <w:r w:rsidRPr="006C0B15">
        <w:rPr>
          <w:rFonts w:ascii="Times New Roman" w:hAnsi="Times New Roman" w:cs="Times New Roman"/>
        </w:rPr>
        <w:t xml:space="preserve">between coat hooks so that each child's hat and coat do not touch those of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another to prevent spreading of head lice.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Food, food wrappers, and open beverage containers are removed from lockers, desks, and teachers'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rooms daily</w:t>
      </w:r>
      <w:r>
        <w:rPr>
          <w:rFonts w:ascii="Times New Roman" w:hAnsi="Times New Roman" w:cs="Times New Roman"/>
        </w:rPr>
        <w:t>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Potential pest food items used in classrooms (e.g., beans,</w:t>
      </w:r>
      <w:r>
        <w:rPr>
          <w:rFonts w:ascii="Times New Roman" w:hAnsi="Times New Roman" w:cs="Times New Roman"/>
        </w:rPr>
        <w:t xml:space="preserve"> </w:t>
      </w:r>
      <w:r w:rsidRPr="006C0B15">
        <w:rPr>
          <w:rFonts w:ascii="Times New Roman" w:hAnsi="Times New Roman" w:cs="Times New Roman"/>
        </w:rPr>
        <w:t xml:space="preserve">plant seeds, pet food and bedding, decorative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corn, gourds) are refrigerated or stored in glass or metal containers with pest-proof lids.</w:t>
      </w:r>
    </w:p>
    <w:p w:rsidR="00E45703" w:rsidRPr="00560970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0" w:lineRule="auto"/>
        <w:rPr>
          <w:rFonts w:ascii="Times New Roman" w:hAnsi="Times New Roman" w:cs="Times New Roman"/>
          <w:color w:val="1F1D1C"/>
          <w:w w:val="163"/>
          <w:sz w:val="24"/>
          <w:szCs w:val="24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Food and beverages are allowed only in designated areas that are cleaned daily.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>Materials are stored away from walls and off floors to allow for regular pest inspection.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1D1C"/>
          <w:w w:val="163"/>
          <w:sz w:val="24"/>
          <w:szCs w:val="24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lastRenderedPageBreak/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6C0B15">
        <w:rPr>
          <w:rFonts w:ascii="Times New Roman" w:hAnsi="Times New Roman" w:cs="Times New Roman"/>
        </w:rPr>
        <w:tab/>
        <w:t xml:space="preserve">Animal wastes from classroom pets or laboratory animals are flushed or placed in sealed containers </w:t>
      </w:r>
      <w:r>
        <w:rPr>
          <w:rFonts w:ascii="Times New Roman" w:hAnsi="Times New Roman" w:cs="Times New Roman"/>
        </w:rPr>
        <w:tab/>
      </w:r>
      <w:r w:rsidRPr="006C0B15">
        <w:rPr>
          <w:rFonts w:ascii="Times New Roman" w:hAnsi="Times New Roman" w:cs="Times New Roman"/>
        </w:rPr>
        <w:t>before disposal.</w:t>
      </w:r>
    </w:p>
    <w:p w:rsidR="00E45703" w:rsidRPr="006C0B15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6C0B15">
        <w:rPr>
          <w:rFonts w:ascii="Times New Roman" w:hAnsi="Times New Roman" w:cs="Times New Roman"/>
        </w:rPr>
        <w:tab/>
        <w:t>Heavy furnishings and equipment (e.g., staff desks, bookcases, filing cabinets) are moved to permit thorough cleaning around and underneath at least annually.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 w:rsidRPr="00560970">
        <w:rPr>
          <w:rFonts w:ascii="Times New Roman" w:hAnsi="Times New Roman" w:cs="Times New Roman"/>
          <w:color w:val="1F1D1C"/>
          <w:sz w:val="24"/>
          <w:szCs w:val="24"/>
        </w:rPr>
        <w:t xml:space="preserve">   </w:t>
      </w:r>
      <w:r w:rsidRPr="00560970">
        <w:rPr>
          <w:rFonts w:ascii="Times New Roman" w:hAnsi="Times New Roman" w:cs="Times New Roman"/>
          <w:color w:val="1F1D1C"/>
          <w:w w:val="163"/>
          <w:sz w:val="24"/>
          <w:szCs w:val="24"/>
        </w:rPr>
        <w:t>0</w:t>
      </w:r>
      <w:r>
        <w:rPr>
          <w:rFonts w:ascii="Times New Roman" w:hAnsi="Times New Roman" w:cs="Times New Roman"/>
          <w:color w:val="1F1D1C"/>
          <w:w w:val="163"/>
          <w:sz w:val="24"/>
          <w:szCs w:val="24"/>
        </w:rPr>
        <w:tab/>
      </w:r>
      <w:r w:rsidRPr="006C0B15">
        <w:rPr>
          <w:rFonts w:ascii="Times New Roman" w:hAnsi="Times New Roman" w:cs="Times New Roman"/>
        </w:rPr>
        <w:t xml:space="preserve">Furniture that is rarely moved (e.g., staff desks, bookcases, filing cabinets) are of a design that </w:t>
      </w:r>
      <w:r>
        <w:rPr>
          <w:rFonts w:ascii="Times New Roman" w:hAnsi="Times New Roman" w:cs="Times New Roman"/>
        </w:rPr>
        <w:t>per</w:t>
      </w:r>
      <w:r w:rsidRPr="006C0B15">
        <w:rPr>
          <w:rFonts w:ascii="Times New Roman" w:hAnsi="Times New Roman" w:cs="Times New Roman"/>
        </w:rPr>
        <w:t>mits complete cleaning under and around the furniture, or ready movement for cleaning purposes.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noProof/>
        </w:rPr>
        <w:pict>
          <v:group id="_x0000_s1037" style="position:absolute;margin-left:609.25pt;margin-top:626.9pt;width:.1pt;height:49.3pt;z-index:-251655680;mso-position-horizontal-relative:page;mso-position-vertical-relative:page" coordorigin="12185,12538" coordsize="2,986">
            <v:shape id="_x0000_s1038" style="position:absolute;left:12185;top:12538;width:2;height:986" coordorigin="12185,12538" coordsize="0,986" path="m12185,13524l12185,12538e" filled="f" strokecolor="#c3c3bf" strokeweight="3031emu">
              <v:path arrowok="t"/>
            </v:shape>
            <w10:wrap anchorx="page" anchory="page"/>
          </v:group>
        </w:pic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  <w:r>
        <w:rPr>
          <w:rFonts w:ascii="Times New Roman" w:hAnsi="Times New Roman" w:cs="Times New Roman"/>
          <w:b/>
          <w:bCs/>
          <w:color w:val="1D1C1C"/>
          <w:w w:val="98"/>
        </w:rPr>
        <w:t>Action</w:t>
      </w:r>
      <w:r>
        <w:rPr>
          <w:rFonts w:ascii="Times New Roman" w:hAnsi="Times New Roman" w:cs="Times New Roman"/>
          <w:b/>
          <w:bCs/>
          <w:color w:val="1D1C1C"/>
          <w:spacing w:val="-9"/>
          <w:w w:val="98"/>
        </w:rPr>
        <w:t xml:space="preserve"> </w:t>
      </w:r>
      <w:r>
        <w:rPr>
          <w:rFonts w:ascii="Times New Roman" w:hAnsi="Times New Roman" w:cs="Times New Roman"/>
          <w:b/>
          <w:bCs/>
          <w:color w:val="1D1C1C"/>
        </w:rPr>
        <w:t>needed:</w:t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</w:r>
      <w:r>
        <w:rPr>
          <w:rFonts w:ascii="Times New Roman" w:hAnsi="Times New Roman" w:cs="Times New Roman"/>
          <w:b/>
          <w:bCs/>
          <w:color w:val="1D1C1C"/>
        </w:rPr>
        <w:tab/>
        <w:t>Completed</w:t>
      </w:r>
      <w:r>
        <w:rPr>
          <w:rFonts w:ascii="Times New Roman" w:hAnsi="Times New Roman" w:cs="Times New Roman"/>
          <w:b/>
          <w:bCs/>
          <w:color w:val="1D1C1C"/>
          <w:spacing w:val="-21"/>
        </w:rPr>
        <w:t xml:space="preserve"> </w:t>
      </w:r>
      <w:r>
        <w:rPr>
          <w:rFonts w:ascii="Times New Roman" w:hAnsi="Times New Roman" w:cs="Times New Roman"/>
          <w:b/>
          <w:bCs/>
          <w:color w:val="1D1C1C"/>
        </w:rPr>
        <w:t>(Date/Initials)</w:t>
      </w: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D1C1C"/>
        </w:rPr>
      </w:pPr>
    </w:p>
    <w:p w:rsidR="00E45703" w:rsidRDefault="00E45703" w:rsidP="00E4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:rsidR="00E45703" w:rsidRDefault="00E45703"/>
    <w:sectPr w:rsidR="00E45703" w:rsidSect="00E45703">
      <w:pgSz w:w="12240" w:h="16840"/>
      <w:pgMar w:top="900" w:right="1120" w:bottom="900" w:left="126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B95AC0">
      <w:pPr>
        <w:spacing w:after="0" w:line="240" w:lineRule="auto"/>
      </w:pPr>
      <w:r>
        <w:separator/>
      </w:r>
    </w:p>
  </w:endnote>
  <w:endnote w:type="continuationSeparator" w:id="0">
    <w:p w:rsidR="00000000" w:rsidRDefault="00B9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03" w:rsidRPr="00274C42" w:rsidRDefault="00E45703" w:rsidP="00E45703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 w:cs="Times New Roman"/>
        <w:sz w:val="20"/>
        <w:szCs w:val="20"/>
      </w:rPr>
      <w:t>Adapted from the Maine</w:t>
    </w:r>
    <w:r w:rsidR="000E7C3C">
      <w:rPr>
        <w:rFonts w:ascii="Times New Roman" w:hAnsi="Times New Roman" w:cs="Times New Roman"/>
        <w:sz w:val="20"/>
        <w:szCs w:val="20"/>
      </w:rPr>
      <w:t xml:space="preserve"> School </w:t>
    </w:r>
    <w:proofErr w:type="gramStart"/>
    <w:r w:rsidR="000E7C3C">
      <w:rPr>
        <w:rFonts w:ascii="Times New Roman" w:hAnsi="Times New Roman" w:cs="Times New Roman"/>
        <w:sz w:val="20"/>
        <w:szCs w:val="20"/>
      </w:rPr>
      <w:t>IPM</w:t>
    </w:r>
    <w:r>
      <w:rPr>
        <w:rFonts w:ascii="Times New Roman" w:hAnsi="Times New Roman" w:cs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 w:cs="Times New Roman"/>
        <w:sz w:val="20"/>
        <w:szCs w:val="20"/>
      </w:rPr>
      <w:t>Tool</w:t>
    </w:r>
    <w:proofErr w:type="gramEnd"/>
    <w:r w:rsidRPr="00274C42">
      <w:rPr>
        <w:rFonts w:ascii="Times New Roman" w:hAnsi="Times New Roman" w:cs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 w:cs="Times New Roman"/>
        <w:sz w:val="20"/>
        <w:szCs w:val="20"/>
      </w:rPr>
      <w:t>Kit</w:t>
    </w:r>
  </w:p>
  <w:p w:rsidR="00E45703" w:rsidRDefault="00E45703" w:rsidP="00E457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B95AC0">
      <w:pPr>
        <w:spacing w:after="0" w:line="240" w:lineRule="auto"/>
      </w:pPr>
      <w:r>
        <w:separator/>
      </w:r>
    </w:p>
  </w:footnote>
  <w:footnote w:type="continuationSeparator" w:id="0">
    <w:p w:rsidR="00000000" w:rsidRDefault="00B95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703"/>
    <w:rsid w:val="000E7C3C"/>
    <w:rsid w:val="00362010"/>
    <w:rsid w:val="007C4F55"/>
    <w:rsid w:val="00B95AC0"/>
    <w:rsid w:val="00E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03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E45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5703"/>
    <w:rPr>
      <w:rFonts w:ascii="Calibri" w:hAnsi="Calibri" w:cs="Calibri"/>
      <w:sz w:val="22"/>
      <w:szCs w:val="22"/>
      <w:lang w:val="en-US" w:eastAsia="en-US" w:bidi="ar-SA"/>
    </w:rPr>
  </w:style>
  <w:style w:type="paragraph" w:styleId="Header">
    <w:name w:val="header"/>
    <w:basedOn w:val="Normal"/>
    <w:rsid w:val="000E7C3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6846</Characters>
  <Application>Microsoft Macintosh Word</Application>
  <DocSecurity>0</DocSecurity>
  <Lines>190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2013-02-12T20:40:00Z</dcterms:created>
  <dcterms:modified xsi:type="dcterms:W3CDTF">2013-02-12T20:40:00Z</dcterms:modified>
</cp:coreProperties>
</file>