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38788" w14:textId="0ED33072" w:rsidR="00390D20" w:rsidRPr="00B52D73" w:rsidRDefault="00390D20" w:rsidP="00B52D73">
      <w:pPr>
        <w:rPr>
          <w:i/>
          <w:sz w:val="6"/>
          <w:szCs w:val="6"/>
        </w:rPr>
      </w:pPr>
    </w:p>
    <w:tbl>
      <w:tblPr>
        <w:tblpPr w:leftFromText="180" w:rightFromText="180" w:vertAnchor="page" w:horzAnchor="margin" w:tblpXSpec="center" w:tblpY="1606"/>
        <w:tblW w:w="15338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1"/>
        <w:gridCol w:w="1728"/>
        <w:gridCol w:w="1728"/>
        <w:gridCol w:w="1728"/>
        <w:gridCol w:w="1881"/>
        <w:gridCol w:w="3801"/>
        <w:gridCol w:w="2961"/>
      </w:tblGrid>
      <w:tr w:rsidR="00B52D73" w:rsidRPr="00B52D73" w14:paraId="19766A88" w14:textId="77777777" w:rsidTr="00A922DB">
        <w:trPr>
          <w:trHeight w:val="1234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16" w:type="dxa"/>
              <w:bottom w:w="0" w:type="dxa"/>
              <w:right w:w="116" w:type="dxa"/>
            </w:tcMar>
            <w:hideMark/>
          </w:tcPr>
          <w:p w14:paraId="4A1AC675" w14:textId="77777777" w:rsidR="00B52D73" w:rsidRPr="00B52D73" w:rsidRDefault="00B52D73" w:rsidP="00B52D73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52D73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Month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16" w:type="dxa"/>
              <w:bottom w:w="0" w:type="dxa"/>
              <w:right w:w="116" w:type="dxa"/>
            </w:tcMar>
            <w:hideMark/>
          </w:tcPr>
          <w:p w14:paraId="280ACD4D" w14:textId="003DEB25" w:rsidR="00B52D73" w:rsidRPr="00B52D73" w:rsidRDefault="00B52D73" w:rsidP="001E42E4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52D73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Colony Inspection Timeline</w:t>
            </w:r>
            <w:r w:rsidR="001E42E4">
              <w:rPr>
                <w:rFonts w:ascii="Arial" w:eastAsia="Times New Roman" w:hAnsi="Arial" w:cs="Arial"/>
                <w:sz w:val="36"/>
                <w:szCs w:val="36"/>
              </w:rPr>
              <w:br/>
            </w:r>
            <w:r w:rsidRPr="00B52D73">
              <w:rPr>
                <w:rFonts w:ascii="Arial" w:hAnsi="Arial" w:cs="Arial"/>
                <w:color w:val="000000" w:themeColor="text1"/>
                <w:kern w:val="24"/>
                <w:sz w:val="19"/>
                <w:szCs w:val="19"/>
              </w:rPr>
              <w:t>(i.e. time - type)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16" w:type="dxa"/>
              <w:bottom w:w="0" w:type="dxa"/>
              <w:right w:w="116" w:type="dxa"/>
            </w:tcMar>
            <w:hideMark/>
          </w:tcPr>
          <w:p w14:paraId="4172D53F" w14:textId="5FCE0CD0" w:rsidR="00B52D73" w:rsidRPr="00B52D73" w:rsidRDefault="00B52D73" w:rsidP="00B52D73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52D7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</w:rPr>
              <w:t>Colony Population</w:t>
            </w:r>
            <w:r w:rsidR="001E42E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</w:rPr>
              <w:br/>
            </w:r>
            <w:r w:rsidRPr="00B52D73">
              <w:rPr>
                <w:rFonts w:ascii="Arial" w:eastAsia="Times New Roman" w:hAnsi="Arial" w:cs="Arial"/>
                <w:color w:val="000000" w:themeColor="text1"/>
                <w:kern w:val="24"/>
                <w:sz w:val="19"/>
                <w:szCs w:val="19"/>
              </w:rPr>
              <w:t>(i.e. stage)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16" w:type="dxa"/>
              <w:bottom w:w="0" w:type="dxa"/>
              <w:right w:w="116" w:type="dxa"/>
            </w:tcMar>
            <w:hideMark/>
          </w:tcPr>
          <w:p w14:paraId="55999C66" w14:textId="2713C20F" w:rsidR="00B52D73" w:rsidRPr="00B52D73" w:rsidRDefault="00B52D73" w:rsidP="001E42E4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52D73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Honey Flow</w:t>
            </w:r>
            <w:r w:rsidR="001E42E4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br/>
            </w:r>
            <w:r w:rsidRPr="00B52D73">
              <w:rPr>
                <w:rFonts w:ascii="Arial" w:hAnsi="Arial" w:cs="Arial"/>
                <w:color w:val="000000" w:themeColor="text1"/>
                <w:kern w:val="24"/>
                <w:sz w:val="19"/>
                <w:szCs w:val="19"/>
              </w:rPr>
              <w:t>(i.e. super)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16" w:type="dxa"/>
              <w:bottom w:w="0" w:type="dxa"/>
              <w:right w:w="116" w:type="dxa"/>
            </w:tcMar>
            <w:hideMark/>
          </w:tcPr>
          <w:p w14:paraId="23B9732D" w14:textId="7ED4A2B8" w:rsidR="00B52D73" w:rsidRPr="00B52D73" w:rsidRDefault="00B52D73" w:rsidP="002D7DB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52D73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Mite Monitoring Timeline</w:t>
            </w:r>
            <w:r w:rsidR="002D7DBC">
              <w:rPr>
                <w:rFonts w:ascii="Arial" w:eastAsia="Times New Roman" w:hAnsi="Arial" w:cs="Arial"/>
                <w:sz w:val="36"/>
                <w:szCs w:val="36"/>
              </w:rPr>
              <w:br/>
            </w:r>
            <w:r w:rsidRPr="00B52D73">
              <w:rPr>
                <w:rFonts w:ascii="Arial" w:hAnsi="Arial" w:cs="Arial"/>
                <w:color w:val="000000" w:themeColor="text1"/>
                <w:kern w:val="24"/>
                <w:sz w:val="19"/>
                <w:szCs w:val="19"/>
              </w:rPr>
              <w:t>(i.e. time - notes)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16" w:type="dxa"/>
              <w:bottom w:w="0" w:type="dxa"/>
              <w:right w:w="116" w:type="dxa"/>
            </w:tcMar>
            <w:hideMark/>
          </w:tcPr>
          <w:p w14:paraId="19060280" w14:textId="6A3FD8BB" w:rsidR="00B52D73" w:rsidRPr="00B52D73" w:rsidRDefault="00B52D73" w:rsidP="002D7DB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52D73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Non-Chemical Tools</w:t>
            </w:r>
            <w:r w:rsidR="002D7DBC">
              <w:rPr>
                <w:rFonts w:ascii="Arial" w:eastAsia="Times New Roman" w:hAnsi="Arial" w:cs="Arial"/>
                <w:sz w:val="36"/>
                <w:szCs w:val="36"/>
              </w:rPr>
              <w:br/>
            </w:r>
            <w:r w:rsidRPr="00B52D73">
              <w:rPr>
                <w:rFonts w:ascii="Arial" w:eastAsia="Times New Roman" w:hAnsi="Arial" w:cs="Arial"/>
                <w:color w:val="000000" w:themeColor="text1"/>
                <w:kern w:val="24"/>
                <w:sz w:val="19"/>
                <w:szCs w:val="19"/>
              </w:rPr>
              <w:t>(i.e. cultural, mechanical, genetic)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16" w:type="dxa"/>
              <w:bottom w:w="0" w:type="dxa"/>
              <w:right w:w="116" w:type="dxa"/>
            </w:tcMar>
            <w:hideMark/>
          </w:tcPr>
          <w:p w14:paraId="443AA91C" w14:textId="4148B202" w:rsidR="00B52D73" w:rsidRPr="00B52D73" w:rsidRDefault="00B52D73" w:rsidP="002D7DB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52D7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</w:rPr>
              <w:t>Chemical Tools</w:t>
            </w:r>
            <w:r w:rsidR="002D7DBC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</w:rPr>
              <w:br/>
            </w:r>
            <w:bookmarkStart w:id="0" w:name="_GoBack"/>
            <w:bookmarkEnd w:id="0"/>
            <w:r w:rsidRPr="00B52D73">
              <w:rPr>
                <w:rFonts w:ascii="Arial" w:eastAsia="Times New Roman" w:hAnsi="Arial" w:cs="Arial"/>
                <w:color w:val="000000" w:themeColor="text1"/>
                <w:kern w:val="24"/>
                <w:sz w:val="19"/>
                <w:szCs w:val="19"/>
              </w:rPr>
              <w:t>(i.e. miticides)</w:t>
            </w:r>
          </w:p>
        </w:tc>
      </w:tr>
      <w:tr w:rsidR="00B52D73" w:rsidRPr="00B52D73" w14:paraId="3F1CD017" w14:textId="77777777" w:rsidTr="00A922DB">
        <w:trPr>
          <w:trHeight w:val="775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EE1ACFC" w14:textId="77777777" w:rsidR="00B52D73" w:rsidRPr="00B52D73" w:rsidRDefault="00B52D73" w:rsidP="00B52D73">
            <w:pPr>
              <w:textAlignment w:val="top"/>
              <w:rPr>
                <w:rFonts w:ascii="Arial" w:eastAsia="Times New Roman" w:hAnsi="Arial" w:cs="Arial"/>
                <w:sz w:val="36"/>
                <w:szCs w:val="36"/>
              </w:rPr>
            </w:pPr>
            <w:r w:rsidRPr="00B52D73">
              <w:rPr>
                <w:rFonts w:ascii="Arial" w:eastAsia="Times New Roman" w:hAnsi="Arial" w:cs="Arial"/>
                <w:color w:val="000000" w:themeColor="text1"/>
                <w:kern w:val="24"/>
                <w:sz w:val="22"/>
                <w:szCs w:val="22"/>
              </w:rPr>
              <w:t>March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2B6279F" w14:textId="77777777" w:rsidR="00B52D73" w:rsidRPr="00B52D73" w:rsidRDefault="00B52D73" w:rsidP="00B52D73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11AE425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FAF09B3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91402F3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FC21173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3243548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D73" w:rsidRPr="00B52D73" w14:paraId="72029BB7" w14:textId="77777777" w:rsidTr="00A922DB">
        <w:trPr>
          <w:trHeight w:val="775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F183498" w14:textId="58255AB8" w:rsidR="00B52D73" w:rsidRPr="00B52D73" w:rsidRDefault="00B52D73" w:rsidP="00B52D73">
            <w:pPr>
              <w:textAlignment w:val="top"/>
              <w:rPr>
                <w:rFonts w:ascii="Arial" w:eastAsia="Times New Roman" w:hAnsi="Arial" w:cs="Arial"/>
                <w:sz w:val="36"/>
                <w:szCs w:val="36"/>
              </w:rPr>
            </w:pPr>
            <w:r w:rsidRPr="00B52D73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April 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EA68402" w14:textId="77777777" w:rsidR="00B52D73" w:rsidRPr="00B52D73" w:rsidRDefault="00B52D73" w:rsidP="00B52D73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52323EF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0264E30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8922A0E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A6431C7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0D68D96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D73" w:rsidRPr="00B52D73" w14:paraId="33D5DF3D" w14:textId="77777777" w:rsidTr="00A922DB">
        <w:trPr>
          <w:trHeight w:val="775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91CAECB" w14:textId="77777777" w:rsidR="00B52D73" w:rsidRPr="00B52D73" w:rsidRDefault="00B52D73" w:rsidP="00B52D73">
            <w:pPr>
              <w:textAlignment w:val="top"/>
              <w:rPr>
                <w:rFonts w:ascii="Arial" w:eastAsia="Times New Roman" w:hAnsi="Arial" w:cs="Arial"/>
                <w:sz w:val="36"/>
                <w:szCs w:val="36"/>
              </w:rPr>
            </w:pPr>
            <w:r w:rsidRPr="00B52D73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May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C6A9092" w14:textId="77777777" w:rsidR="00B52D73" w:rsidRPr="00B52D73" w:rsidRDefault="00B52D73" w:rsidP="00B52D73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F38D6F3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29B2508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4E88E61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8AAFD6D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2C8FE70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D73" w:rsidRPr="00B52D73" w14:paraId="66B39A65" w14:textId="77777777" w:rsidTr="00A922DB">
        <w:trPr>
          <w:trHeight w:val="775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EE1E4C1" w14:textId="77777777" w:rsidR="00B52D73" w:rsidRPr="00B52D73" w:rsidRDefault="00B52D73" w:rsidP="00B52D73">
            <w:pPr>
              <w:textAlignment w:val="top"/>
              <w:rPr>
                <w:rFonts w:ascii="Arial" w:eastAsia="Times New Roman" w:hAnsi="Arial" w:cs="Arial"/>
                <w:sz w:val="36"/>
                <w:szCs w:val="36"/>
              </w:rPr>
            </w:pPr>
            <w:r w:rsidRPr="00B52D73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June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B117F6E" w14:textId="77777777" w:rsidR="00B52D73" w:rsidRPr="00B52D73" w:rsidRDefault="00B52D73" w:rsidP="00B52D73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9526518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8FD2428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260F596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CBA5A47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4262704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D73" w:rsidRPr="00B52D73" w14:paraId="40113C4F" w14:textId="77777777" w:rsidTr="00A922DB">
        <w:trPr>
          <w:trHeight w:val="775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336FBA5" w14:textId="77777777" w:rsidR="00B52D73" w:rsidRPr="00B52D73" w:rsidRDefault="00B52D73" w:rsidP="00B52D73">
            <w:pPr>
              <w:textAlignment w:val="top"/>
              <w:rPr>
                <w:rFonts w:ascii="Arial" w:eastAsia="Times New Roman" w:hAnsi="Arial" w:cs="Arial"/>
                <w:sz w:val="36"/>
                <w:szCs w:val="36"/>
              </w:rPr>
            </w:pPr>
            <w:r w:rsidRPr="00B52D73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July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F60B272" w14:textId="77777777" w:rsidR="00B52D73" w:rsidRPr="00B52D73" w:rsidRDefault="00B52D73" w:rsidP="00B52D73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AAA085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BDCF7BD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18FD61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4BD4569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C1C9873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D73" w:rsidRPr="00B52D73" w14:paraId="43C20BBD" w14:textId="77777777" w:rsidTr="00A922DB">
        <w:trPr>
          <w:trHeight w:val="775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04375F1" w14:textId="77777777" w:rsidR="00B52D73" w:rsidRPr="00B52D73" w:rsidRDefault="00B52D73" w:rsidP="00B52D73">
            <w:pPr>
              <w:textAlignment w:val="top"/>
              <w:rPr>
                <w:rFonts w:ascii="Arial" w:eastAsia="Times New Roman" w:hAnsi="Arial" w:cs="Arial"/>
                <w:sz w:val="36"/>
                <w:szCs w:val="36"/>
              </w:rPr>
            </w:pPr>
            <w:r w:rsidRPr="00B52D73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August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710972F" w14:textId="77777777" w:rsidR="00B52D73" w:rsidRPr="00B52D73" w:rsidRDefault="00B52D73" w:rsidP="00B52D73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284D100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C52A832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A0B4CAC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E895068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4DE6B2A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D73" w:rsidRPr="00B52D73" w14:paraId="6738FF86" w14:textId="77777777" w:rsidTr="00A922DB">
        <w:trPr>
          <w:trHeight w:val="775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493791" w14:textId="77777777" w:rsidR="00B52D73" w:rsidRPr="00B52D73" w:rsidRDefault="00B52D73" w:rsidP="00B52D73">
            <w:pPr>
              <w:textAlignment w:val="top"/>
              <w:rPr>
                <w:rFonts w:ascii="Arial" w:eastAsia="Times New Roman" w:hAnsi="Arial" w:cs="Arial"/>
                <w:sz w:val="36"/>
                <w:szCs w:val="36"/>
              </w:rPr>
            </w:pPr>
            <w:r w:rsidRPr="00B52D73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September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E56A5A" w14:textId="77777777" w:rsidR="00B52D73" w:rsidRPr="00B52D73" w:rsidRDefault="00B52D73" w:rsidP="00B52D73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92DCCC6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D1585C0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DB8C49C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45B4E72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DDD209D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D73" w:rsidRPr="00B52D73" w14:paraId="28F928F1" w14:textId="77777777" w:rsidTr="00A922DB">
        <w:trPr>
          <w:trHeight w:val="775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0AFA561" w14:textId="77777777" w:rsidR="00B52D73" w:rsidRPr="00B52D73" w:rsidRDefault="00B52D73" w:rsidP="00B52D73">
            <w:pPr>
              <w:textAlignment w:val="top"/>
              <w:rPr>
                <w:rFonts w:ascii="Arial" w:eastAsia="Times New Roman" w:hAnsi="Arial" w:cs="Arial"/>
                <w:sz w:val="36"/>
                <w:szCs w:val="36"/>
              </w:rPr>
            </w:pPr>
            <w:r w:rsidRPr="00B52D73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October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D682AB8" w14:textId="77777777" w:rsidR="00B52D73" w:rsidRPr="00B52D73" w:rsidRDefault="00B52D73" w:rsidP="00B52D73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03B9C53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9E900EE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AD59011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E049B57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1C8372A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D73" w:rsidRPr="00B52D73" w14:paraId="1B5FA537" w14:textId="77777777" w:rsidTr="00A922DB">
        <w:trPr>
          <w:trHeight w:val="775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9A46191" w14:textId="77777777" w:rsidR="00B52D73" w:rsidRPr="00B52D73" w:rsidRDefault="00B52D73" w:rsidP="00B52D73">
            <w:pPr>
              <w:textAlignment w:val="top"/>
              <w:rPr>
                <w:rFonts w:ascii="Arial" w:eastAsia="Times New Roman" w:hAnsi="Arial" w:cs="Arial"/>
                <w:sz w:val="36"/>
                <w:szCs w:val="36"/>
              </w:rPr>
            </w:pPr>
            <w:r w:rsidRPr="00B52D73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November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23FE479" w14:textId="77777777" w:rsidR="00B52D73" w:rsidRPr="00B52D73" w:rsidRDefault="00B52D73" w:rsidP="00B52D73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82CC5E8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8B127DA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F52B67A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32F4FD2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915FB8A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D73" w:rsidRPr="00B52D73" w14:paraId="36753797" w14:textId="77777777" w:rsidTr="00A922DB">
        <w:trPr>
          <w:trHeight w:val="870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A8034A" w14:textId="29638220" w:rsidR="00B52D73" w:rsidRPr="00B52D73" w:rsidRDefault="00B52D73" w:rsidP="001E42E4">
            <w:pPr>
              <w:textAlignment w:val="top"/>
              <w:rPr>
                <w:rFonts w:ascii="Arial" w:eastAsia="Times New Roman" w:hAnsi="Arial" w:cs="Arial"/>
                <w:sz w:val="36"/>
                <w:szCs w:val="36"/>
              </w:rPr>
            </w:pPr>
            <w:r w:rsidRPr="00B52D73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December,</w:t>
            </w:r>
            <w:r w:rsidR="001E42E4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br/>
            </w:r>
            <w:r w:rsidRPr="00B52D73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January,</w:t>
            </w:r>
            <w:r w:rsidR="001E42E4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br/>
            </w:r>
            <w:r w:rsidRPr="00B52D73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February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3931669" w14:textId="77777777" w:rsidR="00B52D73" w:rsidRPr="00B52D73" w:rsidRDefault="00B52D73" w:rsidP="00B52D73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CCF7C89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EE944B3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5FD51F5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23DF00F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D2F30F0" w14:textId="77777777" w:rsidR="00B52D73" w:rsidRPr="00B52D73" w:rsidRDefault="00B52D73" w:rsidP="00B52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A88CB7" w14:textId="77777777" w:rsidR="007C2AF2" w:rsidRDefault="007C2AF2" w:rsidP="006B1250">
      <w:pPr>
        <w:rPr>
          <w:b/>
        </w:rPr>
      </w:pPr>
    </w:p>
    <w:sectPr w:rsidR="007C2AF2" w:rsidSect="00B52D73">
      <w:headerReference w:type="default" r:id="rId7"/>
      <w:footerReference w:type="default" r:id="rId8"/>
      <w:pgSz w:w="15840" w:h="12240" w:orient="landscape" w:code="1"/>
      <w:pgMar w:top="245" w:right="245" w:bottom="245" w:left="245" w:header="288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B4226" w14:textId="77777777" w:rsidR="00C42CDA" w:rsidRDefault="00C42CDA">
      <w:r>
        <w:separator/>
      </w:r>
    </w:p>
  </w:endnote>
  <w:endnote w:type="continuationSeparator" w:id="0">
    <w:p w14:paraId="2D0F58F0" w14:textId="77777777" w:rsidR="00C42CDA" w:rsidRDefault="00C4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F5BB" w14:textId="77777777" w:rsidR="00B52D73" w:rsidRDefault="00B52D73" w:rsidP="00B52D73">
    <w:pPr>
      <w:pStyle w:val="Footer"/>
      <w:tabs>
        <w:tab w:val="left" w:pos="11505"/>
      </w:tabs>
      <w:rPr>
        <w:rFonts w:ascii="Arial Narrow" w:hAnsi="Arial Narrow"/>
        <w:i/>
        <w:iCs/>
        <w:sz w:val="18"/>
        <w:szCs w:val="18"/>
      </w:rPr>
    </w:pPr>
    <w:r w:rsidRPr="00B52D73">
      <w:rPr>
        <w:rFonts w:ascii="Arial Narrow" w:hAnsi="Arial Narrow"/>
        <w:noProof/>
      </w:rPr>
      <w:drawing>
        <wp:anchor distT="0" distB="0" distL="114300" distR="114300" simplePos="0" relativeHeight="251673600" behindDoc="0" locked="0" layoutInCell="1" allowOverlap="1" wp14:anchorId="446F7E66" wp14:editId="380E8C90">
          <wp:simplePos x="0" y="0"/>
          <wp:positionH relativeFrom="column">
            <wp:posOffset>5200650</wp:posOffset>
          </wp:positionH>
          <wp:positionV relativeFrom="paragraph">
            <wp:posOffset>29210</wp:posOffset>
          </wp:positionV>
          <wp:extent cx="523875" cy="396875"/>
          <wp:effectExtent l="0" t="0" r="9525" b="3175"/>
          <wp:wrapNone/>
          <wp:docPr id="20" name="Picture 2" descr="Northeastern IPM Center">
            <a:extLst xmlns:a="http://schemas.openxmlformats.org/drawingml/2006/main">
              <a:ext uri="{FF2B5EF4-FFF2-40B4-BE49-F238E27FC236}">
                <a16:creationId xmlns:a16="http://schemas.microsoft.com/office/drawing/2014/main" id="{E29A8532-B4BE-407A-A68B-A909404E2C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 descr="Northeastern IPM Center">
                    <a:extLst>
                      <a:ext uri="{FF2B5EF4-FFF2-40B4-BE49-F238E27FC236}">
                        <a16:creationId xmlns:a16="http://schemas.microsoft.com/office/drawing/2014/main" id="{E29A8532-B4BE-407A-A68B-A909404E2CB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968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B52D73">
      <w:rPr>
        <w:rFonts w:ascii="Arial Narrow" w:hAnsi="Arial Narrow"/>
        <w:noProof/>
      </w:rPr>
      <w:drawing>
        <wp:anchor distT="0" distB="0" distL="114300" distR="114300" simplePos="0" relativeHeight="251672576" behindDoc="0" locked="0" layoutInCell="1" allowOverlap="1" wp14:anchorId="1F0DCAD0" wp14:editId="21334FC6">
          <wp:simplePos x="0" y="0"/>
          <wp:positionH relativeFrom="column">
            <wp:posOffset>5886450</wp:posOffset>
          </wp:positionH>
          <wp:positionV relativeFrom="paragraph">
            <wp:posOffset>51435</wp:posOffset>
          </wp:positionV>
          <wp:extent cx="1677670" cy="319405"/>
          <wp:effectExtent l="0" t="0" r="0" b="4445"/>
          <wp:wrapNone/>
          <wp:docPr id="19" name="Picture 18" descr="USDA NIFA identifier">
            <a:extLst xmlns:a="http://schemas.openxmlformats.org/drawingml/2006/main">
              <a:ext uri="{FF2B5EF4-FFF2-40B4-BE49-F238E27FC236}">
                <a16:creationId xmlns:a16="http://schemas.microsoft.com/office/drawing/2014/main" id="{C377F9B1-4BBB-4F6A-B371-919441647D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USDA NIFA identifier">
                    <a:extLst>
                      <a:ext uri="{FF2B5EF4-FFF2-40B4-BE49-F238E27FC236}">
                        <a16:creationId xmlns:a16="http://schemas.microsoft.com/office/drawing/2014/main" id="{C377F9B1-4BBB-4F6A-B371-919441647DE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70" cy="31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2D73">
      <w:rPr>
        <w:rFonts w:ascii="Arial Narrow" w:hAnsi="Arial Narrow"/>
        <w:noProof/>
      </w:rPr>
      <w:drawing>
        <wp:anchor distT="0" distB="0" distL="114300" distR="114300" simplePos="0" relativeHeight="251671552" behindDoc="0" locked="0" layoutInCell="1" allowOverlap="1" wp14:anchorId="7088385C" wp14:editId="48882224">
          <wp:simplePos x="0" y="0"/>
          <wp:positionH relativeFrom="column">
            <wp:posOffset>7639050</wp:posOffset>
          </wp:positionH>
          <wp:positionV relativeFrom="paragraph">
            <wp:posOffset>-20320</wp:posOffset>
          </wp:positionV>
          <wp:extent cx="523875" cy="457200"/>
          <wp:effectExtent l="0" t="0" r="9525" b="0"/>
          <wp:wrapNone/>
          <wp:docPr id="18" name="Google Shape;240;p1" descr="C:\Users\1local\Desktop\MDAR apiary program logo.jpg">
            <a:extLst xmlns:a="http://schemas.openxmlformats.org/drawingml/2006/main">
              <a:ext uri="{FF2B5EF4-FFF2-40B4-BE49-F238E27FC236}">
                <a16:creationId xmlns:a16="http://schemas.microsoft.com/office/drawing/2014/main" id="{836457C2-2BD0-4C2B-9315-7E7EF7944F0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oogle Shape;240;p1" descr="C:\Users\1local\Desktop\MDAR apiary program logo.jpg">
                    <a:extLst>
                      <a:ext uri="{FF2B5EF4-FFF2-40B4-BE49-F238E27FC236}">
                        <a16:creationId xmlns:a16="http://schemas.microsoft.com/office/drawing/2014/main" id="{836457C2-2BD0-4C2B-9315-7E7EF7944F03}"/>
                      </a:ext>
                    </a:extLst>
                  </pic:cNvPr>
                  <pic:cNvPicPr preferRelativeResize="0"/>
                </pic:nvPicPr>
                <pic:blipFill rotWithShape="1">
                  <a:blip r:embed="rId3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238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2D73">
      <w:rPr>
        <w:rFonts w:ascii="Arial Narrow" w:hAnsi="Arial Narrow"/>
        <w:noProof/>
      </w:rPr>
      <w:drawing>
        <wp:anchor distT="0" distB="0" distL="114300" distR="114300" simplePos="0" relativeHeight="251670528" behindDoc="0" locked="0" layoutInCell="1" allowOverlap="1" wp14:anchorId="0CB59C34" wp14:editId="2992964C">
          <wp:simplePos x="0" y="0"/>
          <wp:positionH relativeFrom="column">
            <wp:posOffset>9010650</wp:posOffset>
          </wp:positionH>
          <wp:positionV relativeFrom="paragraph">
            <wp:posOffset>68580</wp:posOffset>
          </wp:positionV>
          <wp:extent cx="798830" cy="262890"/>
          <wp:effectExtent l="0" t="0" r="1270" b="3810"/>
          <wp:wrapNone/>
          <wp:docPr id="1030" name="Picture 6" descr="UMass-Extension-logo-color | Cape Cod Cooperative Extension">
            <a:extLst xmlns:a="http://schemas.openxmlformats.org/drawingml/2006/main">
              <a:ext uri="{FF2B5EF4-FFF2-40B4-BE49-F238E27FC236}">
                <a16:creationId xmlns:a16="http://schemas.microsoft.com/office/drawing/2014/main" id="{2AC8EC8B-9748-4603-95A7-4D18D67E87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UMass-Extension-logo-color | Cape Cod Cooperative Extension">
                    <a:extLst>
                      <a:ext uri="{FF2B5EF4-FFF2-40B4-BE49-F238E27FC236}">
                        <a16:creationId xmlns:a16="http://schemas.microsoft.com/office/drawing/2014/main" id="{2AC8EC8B-9748-4603-95A7-4D18D67E878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26289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B52D73">
      <w:rPr>
        <w:rFonts w:ascii="Arial Narrow" w:hAnsi="Arial Narrow"/>
        <w:noProof/>
      </w:rPr>
      <w:drawing>
        <wp:anchor distT="0" distB="0" distL="114300" distR="114300" simplePos="0" relativeHeight="251669504" behindDoc="0" locked="0" layoutInCell="1" allowOverlap="1" wp14:anchorId="7B8B113B" wp14:editId="779CA591">
          <wp:simplePos x="0" y="0"/>
          <wp:positionH relativeFrom="column">
            <wp:posOffset>8324850</wp:posOffset>
          </wp:positionH>
          <wp:positionV relativeFrom="paragraph">
            <wp:posOffset>-19685</wp:posOffset>
          </wp:positionV>
          <wp:extent cx="609600" cy="448945"/>
          <wp:effectExtent l="0" t="0" r="0" b="8255"/>
          <wp:wrapNone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5BD90B98-7746-4D25-849F-A9D89C69AF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5BD90B98-7746-4D25-849F-A9D89C69AF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2D73">
      <w:rPr>
        <w:rFonts w:ascii="Arial Narrow" w:hAnsi="Arial Narrow"/>
        <w:i/>
        <w:iCs/>
        <w:sz w:val="18"/>
        <w:szCs w:val="18"/>
      </w:rPr>
      <w:t xml:space="preserve">This publication was funded by the Northeastern IPM Center through Grant #2014-70006-22484 from the National Institute </w:t>
    </w:r>
  </w:p>
  <w:p w14:paraId="4D151618" w14:textId="4E0AD23B" w:rsidR="00BE34E2" w:rsidRPr="00B52D73" w:rsidRDefault="00B52D73" w:rsidP="00B52D73">
    <w:pPr>
      <w:pStyle w:val="Footer"/>
      <w:tabs>
        <w:tab w:val="left" w:pos="11505"/>
      </w:tabs>
      <w:rPr>
        <w:rFonts w:ascii="Arial Narrow" w:hAnsi="Arial Narrow"/>
        <w:i/>
        <w:iCs/>
        <w:sz w:val="18"/>
        <w:szCs w:val="18"/>
      </w:rPr>
    </w:pPr>
    <w:r w:rsidRPr="00B52D73">
      <w:rPr>
        <w:rFonts w:ascii="Arial Narrow" w:hAnsi="Arial Narrow"/>
        <w:i/>
        <w:iCs/>
        <w:sz w:val="18"/>
        <w:szCs w:val="18"/>
      </w:rPr>
      <w:t>of Food and Agriculture, Crop Protection and Pest Management, Regional Coordination Program</w:t>
    </w:r>
    <w:r w:rsidRPr="00B52D73">
      <w:rPr>
        <w:rFonts w:ascii="Arial Narrow" w:hAnsi="Arial Narrow"/>
        <w:i/>
        <w:iCs/>
      </w:rPr>
      <w:t>.</w:t>
    </w:r>
    <w:r w:rsidR="00A204F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3C39E" w14:textId="77777777" w:rsidR="00C42CDA" w:rsidRDefault="00C42CDA">
      <w:r>
        <w:separator/>
      </w:r>
    </w:p>
  </w:footnote>
  <w:footnote w:type="continuationSeparator" w:id="0">
    <w:p w14:paraId="59A0D886" w14:textId="77777777" w:rsidR="00C42CDA" w:rsidRDefault="00C4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7598D" w14:textId="01DECE83" w:rsidR="00B52D73" w:rsidRDefault="00E6240F" w:rsidP="00B52D73">
    <w:pPr>
      <w:pStyle w:val="Header"/>
      <w:jc w:val="center"/>
      <w:rPr>
        <w:b/>
        <w:bCs/>
        <w:noProof/>
        <w:sz w:val="44"/>
        <w:szCs w:val="44"/>
      </w:rPr>
    </w:pPr>
    <w:r w:rsidRPr="00B52D73">
      <w:rPr>
        <w:noProof/>
        <w:sz w:val="44"/>
        <w:szCs w:val="44"/>
      </w:rPr>
      <w:drawing>
        <wp:anchor distT="0" distB="0" distL="114300" distR="114300" simplePos="0" relativeHeight="251676672" behindDoc="0" locked="0" layoutInCell="1" allowOverlap="1" wp14:anchorId="11C38322" wp14:editId="097A2CF3">
          <wp:simplePos x="0" y="0"/>
          <wp:positionH relativeFrom="column">
            <wp:posOffset>8721090</wp:posOffset>
          </wp:positionH>
          <wp:positionV relativeFrom="paragraph">
            <wp:posOffset>33243</wp:posOffset>
          </wp:positionV>
          <wp:extent cx="355637" cy="345619"/>
          <wp:effectExtent l="38100" t="38100" r="44450" b="35560"/>
          <wp:wrapNone/>
          <wp:docPr id="1026" name="Picture 2">
            <a:extLst xmlns:a="http://schemas.openxmlformats.org/drawingml/2006/main">
              <a:ext uri="{FF2B5EF4-FFF2-40B4-BE49-F238E27FC236}">
                <a16:creationId xmlns:a16="http://schemas.microsoft.com/office/drawing/2014/main" id="{17B2BCD4-2642-492C-BB0F-58658B3C8B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17B2BCD4-2642-492C-BB0F-58658B3C8B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628460">
                    <a:off x="0" y="0"/>
                    <a:ext cx="355637" cy="34561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B52D73">
      <w:rPr>
        <w:noProof/>
        <w:sz w:val="44"/>
        <w:szCs w:val="44"/>
      </w:rPr>
      <w:drawing>
        <wp:anchor distT="0" distB="0" distL="114300" distR="114300" simplePos="0" relativeHeight="251675648" behindDoc="0" locked="0" layoutInCell="1" allowOverlap="1" wp14:anchorId="23571987" wp14:editId="6075C4ED">
          <wp:simplePos x="0" y="0"/>
          <wp:positionH relativeFrom="column">
            <wp:posOffset>9047662</wp:posOffset>
          </wp:positionH>
          <wp:positionV relativeFrom="paragraph">
            <wp:posOffset>-42794</wp:posOffset>
          </wp:positionV>
          <wp:extent cx="347980" cy="338455"/>
          <wp:effectExtent l="61912" t="71438" r="75883" b="75882"/>
          <wp:wrapNone/>
          <wp:docPr id="1025" name="image2.png">
            <a:extLst xmlns:a="http://schemas.openxmlformats.org/drawingml/2006/main">
              <a:ext uri="{FF2B5EF4-FFF2-40B4-BE49-F238E27FC236}">
                <a16:creationId xmlns:a16="http://schemas.microsoft.com/office/drawing/2014/main" id="{66D1CF68-10CB-40AF-B12D-8952300A93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2.png">
                    <a:extLst>
                      <a:ext uri="{FF2B5EF4-FFF2-40B4-BE49-F238E27FC236}">
                        <a16:creationId xmlns:a16="http://schemas.microsoft.com/office/drawing/2014/main" id="{66D1CF68-10CB-40AF-B12D-8952300A93B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3795551">
                    <a:off x="0" y="0"/>
                    <a:ext cx="347980" cy="33845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B52D73" w:rsidRPr="00B52D73">
      <w:rPr>
        <w:b/>
        <w:bCs/>
        <w:noProof/>
        <w:sz w:val="44"/>
        <w:szCs w:val="44"/>
      </w:rPr>
      <w:t>Varroa Mite Integrated Pest Management (IPM) Plan</w:t>
    </w:r>
  </w:p>
  <w:p w14:paraId="5940432A" w14:textId="77777777" w:rsidR="00B52D73" w:rsidRPr="00B52D73" w:rsidRDefault="00B52D73" w:rsidP="00B52D73">
    <w:pPr>
      <w:pStyle w:val="Header"/>
      <w:jc w:val="center"/>
      <w:rPr>
        <w:noProof/>
        <w:sz w:val="6"/>
        <w:szCs w:val="6"/>
      </w:rPr>
    </w:pPr>
  </w:p>
  <w:p w14:paraId="63146556" w14:textId="4A1DB346" w:rsidR="007C2AF2" w:rsidRPr="00B52D73" w:rsidRDefault="00B52D73" w:rsidP="00B52D73">
    <w:pPr>
      <w:pStyle w:val="Header"/>
      <w:jc w:val="center"/>
      <w:rPr>
        <w:sz w:val="28"/>
        <w:szCs w:val="28"/>
      </w:rPr>
    </w:pPr>
    <w:r w:rsidRPr="00B52D73">
      <w:rPr>
        <w:b/>
        <w:bCs/>
        <w:noProof/>
        <w:sz w:val="28"/>
        <w:szCs w:val="28"/>
      </w:rPr>
      <w:t>Year________</w:t>
    </w:r>
    <w:r w:rsidRPr="00B52D73">
      <w:rPr>
        <w:b/>
        <w:bCs/>
        <w:noProof/>
        <w:sz w:val="28"/>
        <w:szCs w:val="28"/>
      </w:rPr>
      <w:tab/>
    </w:r>
    <w:r>
      <w:rPr>
        <w:b/>
        <w:bCs/>
        <w:noProof/>
        <w:sz w:val="28"/>
        <w:szCs w:val="28"/>
      </w:rPr>
      <w:t xml:space="preserve">                    </w:t>
    </w:r>
    <w:r w:rsidRPr="00B52D73">
      <w:rPr>
        <w:b/>
        <w:bCs/>
        <w:noProof/>
        <w:sz w:val="28"/>
        <w:szCs w:val="28"/>
      </w:rPr>
      <w:t>Apiary Name__________________</w:t>
    </w:r>
    <w:r>
      <w:rPr>
        <w:b/>
        <w:bCs/>
        <w:noProof/>
        <w:sz w:val="28"/>
        <w:szCs w:val="28"/>
      </w:rPr>
      <w:t xml:space="preserve">                    </w:t>
    </w:r>
    <w:r w:rsidRPr="00B52D73">
      <w:rPr>
        <w:b/>
        <w:bCs/>
        <w:noProof/>
        <w:sz w:val="28"/>
        <w:szCs w:val="28"/>
      </w:rPr>
      <w:t>Hive Type____________________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515D1"/>
    <w:multiLevelType w:val="hybridMultilevel"/>
    <w:tmpl w:val="CC0EF4F8"/>
    <w:lvl w:ilvl="0" w:tplc="AC362B84">
      <w:start w:val="1"/>
      <w:numFmt w:val="upperRoman"/>
      <w:lvlText w:val="%1."/>
      <w:lvlJc w:val="left"/>
      <w:pPr>
        <w:ind w:left="144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F2"/>
    <w:rsid w:val="001E42E4"/>
    <w:rsid w:val="00265BA3"/>
    <w:rsid w:val="002D7DBC"/>
    <w:rsid w:val="0037625C"/>
    <w:rsid w:val="00390D20"/>
    <w:rsid w:val="005E1B21"/>
    <w:rsid w:val="006B1250"/>
    <w:rsid w:val="0073361B"/>
    <w:rsid w:val="007847D9"/>
    <w:rsid w:val="007944A5"/>
    <w:rsid w:val="007C2AF2"/>
    <w:rsid w:val="009F25D1"/>
    <w:rsid w:val="00A204FE"/>
    <w:rsid w:val="00A553F4"/>
    <w:rsid w:val="00A75114"/>
    <w:rsid w:val="00A84473"/>
    <w:rsid w:val="00A922DB"/>
    <w:rsid w:val="00B20067"/>
    <w:rsid w:val="00B52D73"/>
    <w:rsid w:val="00B5542C"/>
    <w:rsid w:val="00BE34E2"/>
    <w:rsid w:val="00C06676"/>
    <w:rsid w:val="00C42CDA"/>
    <w:rsid w:val="00CD2D80"/>
    <w:rsid w:val="00CE52BD"/>
    <w:rsid w:val="00CF1000"/>
    <w:rsid w:val="00E6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BCE0E7"/>
  <w15:docId w15:val="{26B2BC3A-CCE4-4F56-BADA-18EF5B92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E3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4E2"/>
  </w:style>
  <w:style w:type="paragraph" w:styleId="Footer">
    <w:name w:val="footer"/>
    <w:basedOn w:val="Normal"/>
    <w:link w:val="FooterChar"/>
    <w:uiPriority w:val="99"/>
    <w:unhideWhenUsed/>
    <w:rsid w:val="00BE3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4E2"/>
  </w:style>
  <w:style w:type="paragraph" w:styleId="ListParagraph">
    <w:name w:val="List Paragraph"/>
    <w:basedOn w:val="Normal"/>
    <w:uiPriority w:val="34"/>
    <w:qFormat/>
    <w:rsid w:val="00CE52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2D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Skyrm, Kim (AGR)</dc:creator>
  <cp:lastModifiedBy>Kevin Judd</cp:lastModifiedBy>
  <cp:revision>24</cp:revision>
  <cp:lastPrinted>2019-11-20T21:28:00Z</cp:lastPrinted>
  <dcterms:created xsi:type="dcterms:W3CDTF">2020-04-08T19:33:00Z</dcterms:created>
  <dcterms:modified xsi:type="dcterms:W3CDTF">2020-04-16T13:52:00Z</dcterms:modified>
</cp:coreProperties>
</file>